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69" w:rsidRPr="006675BC" w:rsidRDefault="007071D9" w:rsidP="007071D9">
      <w:pPr>
        <w:spacing w:after="0" w:line="240" w:lineRule="auto"/>
        <w:jc w:val="center"/>
        <w:rPr>
          <w:sz w:val="20"/>
          <w:szCs w:val="16"/>
        </w:rPr>
      </w:pPr>
      <w:r w:rsidRPr="006675BC">
        <w:rPr>
          <w:sz w:val="20"/>
          <w:szCs w:val="16"/>
        </w:rPr>
        <w:t>Daftar Informasi Publik</w:t>
      </w:r>
    </w:p>
    <w:p w:rsidR="007071D9" w:rsidRPr="006675BC" w:rsidRDefault="007071D9" w:rsidP="007071D9">
      <w:pPr>
        <w:spacing w:after="0" w:line="240" w:lineRule="auto"/>
        <w:jc w:val="center"/>
        <w:rPr>
          <w:sz w:val="20"/>
          <w:szCs w:val="16"/>
        </w:rPr>
      </w:pPr>
      <w:r w:rsidRPr="006675BC">
        <w:rPr>
          <w:sz w:val="20"/>
          <w:szCs w:val="16"/>
        </w:rPr>
        <w:t>Kantor Camat Bandar Khalifah</w:t>
      </w:r>
    </w:p>
    <w:p w:rsidR="007071D9" w:rsidRPr="006675BC" w:rsidRDefault="007071D9" w:rsidP="007071D9">
      <w:pPr>
        <w:spacing w:after="0" w:line="240" w:lineRule="auto"/>
        <w:jc w:val="center"/>
        <w:rPr>
          <w:sz w:val="20"/>
          <w:szCs w:val="16"/>
        </w:rPr>
      </w:pPr>
      <w:r w:rsidRPr="006675BC">
        <w:rPr>
          <w:sz w:val="20"/>
          <w:szCs w:val="16"/>
        </w:rPr>
        <w:t>Kabupaten Serdang Bedagai</w:t>
      </w:r>
    </w:p>
    <w:p w:rsidR="001D1F00" w:rsidRPr="003A2E5E" w:rsidRDefault="001D1F00" w:rsidP="007071D9">
      <w:pPr>
        <w:jc w:val="center"/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356"/>
        <w:tblW w:w="0" w:type="auto"/>
        <w:tblLayout w:type="fixed"/>
        <w:tblLook w:val="04A0"/>
      </w:tblPr>
      <w:tblGrid>
        <w:gridCol w:w="250"/>
        <w:gridCol w:w="1701"/>
        <w:gridCol w:w="3969"/>
        <w:gridCol w:w="1701"/>
        <w:gridCol w:w="1559"/>
        <w:gridCol w:w="1843"/>
        <w:gridCol w:w="1559"/>
        <w:gridCol w:w="1276"/>
        <w:gridCol w:w="1276"/>
        <w:gridCol w:w="1276"/>
        <w:gridCol w:w="1242"/>
      </w:tblGrid>
      <w:tr w:rsidR="003C6D68" w:rsidRPr="003A2E5E" w:rsidTr="006B021A">
        <w:trPr>
          <w:trHeight w:val="411"/>
        </w:trPr>
        <w:tc>
          <w:tcPr>
            <w:tcW w:w="250" w:type="dxa"/>
            <w:vMerge w:val="restart"/>
            <w:vAlign w:val="bottom"/>
          </w:tcPr>
          <w:p w:rsidR="003C6D68" w:rsidRPr="003A2E5E" w:rsidRDefault="003C6D68" w:rsidP="00196495">
            <w:pPr>
              <w:spacing w:line="0" w:lineRule="atLeast"/>
              <w:ind w:left="29"/>
              <w:rPr>
                <w:rFonts w:ascii="Cambria" w:eastAsia="Cambria" w:hAnsi="Cambria"/>
                <w:b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sz w:val="16"/>
                <w:szCs w:val="16"/>
              </w:rPr>
              <w:t>No</w:t>
            </w:r>
          </w:p>
        </w:tc>
        <w:tc>
          <w:tcPr>
            <w:tcW w:w="1701" w:type="dxa"/>
            <w:vMerge w:val="restart"/>
            <w:vAlign w:val="bottom"/>
          </w:tcPr>
          <w:p w:rsidR="003C6D68" w:rsidRPr="003A2E5E" w:rsidRDefault="003C6D68" w:rsidP="007071D9">
            <w:pPr>
              <w:spacing w:line="0" w:lineRule="atLeast"/>
              <w:ind w:left="48"/>
              <w:jc w:val="center"/>
              <w:rPr>
                <w:rFonts w:ascii="Cambria" w:eastAsia="Cambria" w:hAnsi="Cambria"/>
                <w:b/>
                <w:w w:val="96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6"/>
                <w:sz w:val="16"/>
                <w:szCs w:val="16"/>
              </w:rPr>
              <w:t>Jenis Informasi</w:t>
            </w:r>
          </w:p>
        </w:tc>
        <w:tc>
          <w:tcPr>
            <w:tcW w:w="3969" w:type="dxa"/>
            <w:vMerge w:val="restart"/>
            <w:vAlign w:val="bottom"/>
          </w:tcPr>
          <w:p w:rsidR="003C6D68" w:rsidRPr="003A2E5E" w:rsidRDefault="003C6D68" w:rsidP="007071D9">
            <w:pPr>
              <w:spacing w:line="0" w:lineRule="atLeast"/>
              <w:ind w:left="800"/>
              <w:rPr>
                <w:rFonts w:ascii="Cambria" w:eastAsia="Cambria" w:hAnsi="Cambria"/>
                <w:b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sz w:val="16"/>
                <w:szCs w:val="16"/>
              </w:rPr>
              <w:t>Ringkasan Isi Informasi</w:t>
            </w:r>
          </w:p>
        </w:tc>
        <w:tc>
          <w:tcPr>
            <w:tcW w:w="1701" w:type="dxa"/>
            <w:vMerge w:val="restart"/>
            <w:vAlign w:val="bottom"/>
          </w:tcPr>
          <w:p w:rsidR="003C6D68" w:rsidRPr="003A2E5E" w:rsidRDefault="003C6D68" w:rsidP="007071D9">
            <w:pPr>
              <w:spacing w:line="0" w:lineRule="atLeast"/>
              <w:ind w:left="228"/>
              <w:jc w:val="center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Pejabat/ Unit/Satker</w:t>
            </w:r>
          </w:p>
          <w:p w:rsidR="003C6D68" w:rsidRPr="003A2E5E" w:rsidRDefault="003C6D68" w:rsidP="00EB5D02">
            <w:pPr>
              <w:spacing w:line="0" w:lineRule="atLeast"/>
              <w:ind w:left="208"/>
              <w:jc w:val="center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6"/>
                <w:sz w:val="16"/>
                <w:szCs w:val="16"/>
              </w:rPr>
              <w:t>yang Menguasai Informasi</w:t>
            </w:r>
          </w:p>
        </w:tc>
        <w:tc>
          <w:tcPr>
            <w:tcW w:w="1559" w:type="dxa"/>
            <w:vMerge w:val="restart"/>
            <w:vAlign w:val="bottom"/>
          </w:tcPr>
          <w:p w:rsidR="003C6D68" w:rsidRPr="003A2E5E" w:rsidRDefault="003C6D68" w:rsidP="007071D9">
            <w:pPr>
              <w:spacing w:line="0" w:lineRule="atLeast"/>
              <w:ind w:left="28"/>
              <w:jc w:val="center"/>
              <w:rPr>
                <w:rFonts w:ascii="Cambria" w:eastAsia="Cambria" w:hAnsi="Cambria"/>
                <w:b/>
                <w:w w:val="98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8"/>
                <w:sz w:val="16"/>
                <w:szCs w:val="16"/>
              </w:rPr>
              <w:t>Penanggung Jawab</w:t>
            </w:r>
          </w:p>
          <w:p w:rsidR="003C6D68" w:rsidRPr="003A2E5E" w:rsidRDefault="003C6D68" w:rsidP="00A01C23">
            <w:pPr>
              <w:spacing w:line="123" w:lineRule="exact"/>
              <w:ind w:left="8"/>
              <w:jc w:val="center"/>
              <w:rPr>
                <w:rFonts w:ascii="Cambria" w:eastAsia="Cambria" w:hAnsi="Cambria"/>
                <w:b/>
                <w:w w:val="98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6"/>
                <w:sz w:val="16"/>
                <w:szCs w:val="16"/>
              </w:rPr>
              <w:t>Pembuatan atau</w:t>
            </w:r>
          </w:p>
        </w:tc>
        <w:tc>
          <w:tcPr>
            <w:tcW w:w="1843" w:type="dxa"/>
            <w:vMerge w:val="restart"/>
            <w:vAlign w:val="bottom"/>
          </w:tcPr>
          <w:p w:rsidR="003C6D68" w:rsidRPr="003A2E5E" w:rsidRDefault="003C6D68" w:rsidP="007071D9">
            <w:pPr>
              <w:spacing w:line="0" w:lineRule="atLeast"/>
              <w:jc w:val="center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Waktu dan Tempat</w:t>
            </w:r>
          </w:p>
          <w:p w:rsidR="003C6D68" w:rsidRPr="003A2E5E" w:rsidRDefault="003C6D68" w:rsidP="0094681B">
            <w:pPr>
              <w:spacing w:line="0" w:lineRule="atLeast"/>
              <w:jc w:val="center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6"/>
                <w:sz w:val="16"/>
                <w:szCs w:val="16"/>
              </w:rPr>
              <w:t>Pembuatan Informasi</w:t>
            </w:r>
          </w:p>
        </w:tc>
        <w:tc>
          <w:tcPr>
            <w:tcW w:w="1559" w:type="dxa"/>
            <w:vMerge w:val="restart"/>
            <w:vAlign w:val="bottom"/>
          </w:tcPr>
          <w:p w:rsidR="003C6D68" w:rsidRPr="003A2E5E" w:rsidRDefault="003C6D68" w:rsidP="007071D9">
            <w:pPr>
              <w:spacing w:line="0" w:lineRule="atLeast"/>
              <w:jc w:val="center"/>
              <w:rPr>
                <w:rFonts w:ascii="Cambria" w:eastAsia="Cambria" w:hAnsi="Cambria"/>
                <w:b/>
                <w:w w:val="96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6"/>
                <w:sz w:val="16"/>
                <w:szCs w:val="16"/>
              </w:rPr>
              <w:t>Bentuk Informasi</w:t>
            </w:r>
          </w:p>
          <w:p w:rsidR="003C6D68" w:rsidRPr="003A2E5E" w:rsidRDefault="003C6D68" w:rsidP="002C2EFD">
            <w:pPr>
              <w:spacing w:line="0" w:lineRule="atLeast"/>
              <w:jc w:val="center"/>
              <w:rPr>
                <w:rFonts w:ascii="Cambria" w:eastAsia="Cambria" w:hAnsi="Cambria"/>
                <w:b/>
                <w:w w:val="96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6"/>
                <w:sz w:val="16"/>
                <w:szCs w:val="16"/>
              </w:rPr>
              <w:t>yang tersedia</w:t>
            </w:r>
          </w:p>
        </w:tc>
        <w:tc>
          <w:tcPr>
            <w:tcW w:w="5070" w:type="dxa"/>
            <w:gridSpan w:val="4"/>
          </w:tcPr>
          <w:p w:rsidR="003C6D68" w:rsidRPr="003A2E5E" w:rsidRDefault="003C6D68" w:rsidP="007071D9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Informasi</w:t>
            </w:r>
          </w:p>
        </w:tc>
      </w:tr>
      <w:tr w:rsidR="003C6D68" w:rsidRPr="003A2E5E" w:rsidTr="006B021A">
        <w:trPr>
          <w:trHeight w:val="265"/>
        </w:trPr>
        <w:tc>
          <w:tcPr>
            <w:tcW w:w="250" w:type="dxa"/>
            <w:vMerge/>
            <w:vAlign w:val="bottom"/>
          </w:tcPr>
          <w:p w:rsidR="003C6D68" w:rsidRPr="003A2E5E" w:rsidRDefault="003C6D68" w:rsidP="007071D9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bottom"/>
          </w:tcPr>
          <w:p w:rsidR="003C6D68" w:rsidRPr="003A2E5E" w:rsidRDefault="003C6D68" w:rsidP="007071D9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3969" w:type="dxa"/>
            <w:vMerge/>
            <w:vAlign w:val="bottom"/>
          </w:tcPr>
          <w:p w:rsidR="003C6D68" w:rsidRPr="003A2E5E" w:rsidRDefault="003C6D68" w:rsidP="007071D9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bottom"/>
          </w:tcPr>
          <w:p w:rsidR="003C6D68" w:rsidRPr="003A2E5E" w:rsidRDefault="003C6D68" w:rsidP="007071D9">
            <w:pPr>
              <w:spacing w:line="0" w:lineRule="atLeast"/>
              <w:ind w:left="208"/>
              <w:jc w:val="center"/>
              <w:rPr>
                <w:rFonts w:ascii="Cambria" w:eastAsia="Cambria" w:hAnsi="Cambria"/>
                <w:b/>
                <w:w w:val="96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bottom"/>
          </w:tcPr>
          <w:p w:rsidR="003C6D68" w:rsidRPr="003A2E5E" w:rsidRDefault="003C6D68" w:rsidP="007071D9">
            <w:pPr>
              <w:spacing w:line="123" w:lineRule="exact"/>
              <w:ind w:left="8"/>
              <w:jc w:val="center"/>
              <w:rPr>
                <w:rFonts w:ascii="Cambria" w:eastAsia="Cambria" w:hAnsi="Cambria"/>
                <w:b/>
                <w:w w:val="96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bottom"/>
          </w:tcPr>
          <w:p w:rsidR="003C6D68" w:rsidRPr="003A2E5E" w:rsidRDefault="003C6D68" w:rsidP="007071D9">
            <w:pPr>
              <w:spacing w:line="0" w:lineRule="atLeast"/>
              <w:jc w:val="center"/>
              <w:rPr>
                <w:rFonts w:ascii="Cambria" w:eastAsia="Cambria" w:hAnsi="Cambria"/>
                <w:b/>
                <w:w w:val="96"/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bottom"/>
          </w:tcPr>
          <w:p w:rsidR="003C6D68" w:rsidRPr="003A2E5E" w:rsidRDefault="003C6D68" w:rsidP="007071D9">
            <w:pPr>
              <w:spacing w:line="0" w:lineRule="atLeast"/>
              <w:jc w:val="center"/>
              <w:rPr>
                <w:rFonts w:ascii="Cambria" w:eastAsia="Cambria" w:hAnsi="Cambria"/>
                <w:b/>
                <w:w w:val="96"/>
                <w:sz w:val="16"/>
                <w:szCs w:val="16"/>
              </w:rPr>
            </w:pPr>
          </w:p>
        </w:tc>
        <w:tc>
          <w:tcPr>
            <w:tcW w:w="1276" w:type="dxa"/>
            <w:vAlign w:val="bottom"/>
          </w:tcPr>
          <w:p w:rsidR="003C6D68" w:rsidRPr="003A2E5E" w:rsidRDefault="003C6D68" w:rsidP="007071D9">
            <w:pPr>
              <w:spacing w:line="126" w:lineRule="exact"/>
              <w:jc w:val="center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Wajib diumumkan</w:t>
            </w:r>
          </w:p>
          <w:p w:rsidR="003C6D68" w:rsidRPr="003A2E5E" w:rsidRDefault="003C6D68" w:rsidP="00256541">
            <w:pPr>
              <w:spacing w:line="0" w:lineRule="atLeast"/>
              <w:jc w:val="center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4"/>
                <w:sz w:val="16"/>
                <w:szCs w:val="16"/>
              </w:rPr>
              <w:t>secara berkala</w:t>
            </w:r>
          </w:p>
        </w:tc>
        <w:tc>
          <w:tcPr>
            <w:tcW w:w="1276" w:type="dxa"/>
            <w:vAlign w:val="bottom"/>
          </w:tcPr>
          <w:p w:rsidR="003C6D68" w:rsidRPr="003A2E5E" w:rsidRDefault="003C6D68" w:rsidP="007071D9">
            <w:pPr>
              <w:spacing w:line="126" w:lineRule="exact"/>
              <w:jc w:val="center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Wajib diumumkan</w:t>
            </w:r>
          </w:p>
          <w:p w:rsidR="003C6D68" w:rsidRPr="003A2E5E" w:rsidRDefault="003C6D68" w:rsidP="00EA4FE9">
            <w:pPr>
              <w:spacing w:line="0" w:lineRule="atLeast"/>
              <w:jc w:val="center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8"/>
                <w:sz w:val="16"/>
                <w:szCs w:val="16"/>
              </w:rPr>
              <w:t>serta merta</w:t>
            </w:r>
          </w:p>
        </w:tc>
        <w:tc>
          <w:tcPr>
            <w:tcW w:w="1276" w:type="dxa"/>
            <w:vAlign w:val="bottom"/>
          </w:tcPr>
          <w:p w:rsidR="003C6D68" w:rsidRPr="003A2E5E" w:rsidRDefault="003C6D68" w:rsidP="007071D9">
            <w:pPr>
              <w:spacing w:line="126" w:lineRule="exact"/>
              <w:jc w:val="center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Wajib diumumkan</w:t>
            </w:r>
          </w:p>
          <w:p w:rsidR="003C6D68" w:rsidRPr="003A2E5E" w:rsidRDefault="003C6D68" w:rsidP="004B283C">
            <w:pPr>
              <w:spacing w:line="0" w:lineRule="atLeast"/>
              <w:jc w:val="center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6"/>
                <w:sz w:val="16"/>
                <w:szCs w:val="16"/>
              </w:rPr>
              <w:t>setiap saat</w:t>
            </w:r>
          </w:p>
        </w:tc>
        <w:tc>
          <w:tcPr>
            <w:tcW w:w="1242" w:type="dxa"/>
            <w:vAlign w:val="bottom"/>
          </w:tcPr>
          <w:p w:rsidR="003C6D68" w:rsidRPr="003A2E5E" w:rsidRDefault="003C6D68" w:rsidP="007071D9">
            <w:pPr>
              <w:spacing w:line="126" w:lineRule="exact"/>
              <w:jc w:val="center"/>
              <w:rPr>
                <w:rFonts w:ascii="Cambria" w:eastAsia="Cambria" w:hAnsi="Cambria"/>
                <w:b/>
                <w:w w:val="94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4"/>
                <w:sz w:val="16"/>
                <w:szCs w:val="16"/>
              </w:rPr>
              <w:t>Informasi yang</w:t>
            </w:r>
          </w:p>
          <w:p w:rsidR="003C6D68" w:rsidRPr="003A2E5E" w:rsidRDefault="003C6D68" w:rsidP="004065B1">
            <w:pPr>
              <w:spacing w:line="0" w:lineRule="atLeast"/>
              <w:jc w:val="center"/>
              <w:rPr>
                <w:rFonts w:ascii="Cambria" w:eastAsia="Cambria" w:hAnsi="Cambria"/>
                <w:b/>
                <w:w w:val="94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7"/>
                <w:sz w:val="16"/>
                <w:szCs w:val="16"/>
              </w:rPr>
              <w:t>dikecualikan</w:t>
            </w:r>
          </w:p>
        </w:tc>
      </w:tr>
      <w:tr w:rsidR="007778E2" w:rsidRPr="003A2E5E" w:rsidTr="006B021A">
        <w:tc>
          <w:tcPr>
            <w:tcW w:w="250" w:type="dxa"/>
          </w:tcPr>
          <w:p w:rsidR="007778E2" w:rsidRPr="003A2E5E" w:rsidRDefault="00456AA8" w:rsidP="007071D9">
            <w:pPr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A</w:t>
            </w:r>
          </w:p>
        </w:tc>
        <w:tc>
          <w:tcPr>
            <w:tcW w:w="1701" w:type="dxa"/>
            <w:vAlign w:val="bottom"/>
          </w:tcPr>
          <w:p w:rsidR="007778E2" w:rsidRPr="003A2E5E" w:rsidRDefault="007778E2" w:rsidP="007778E2">
            <w:pPr>
              <w:spacing w:line="126" w:lineRule="exact"/>
              <w:ind w:left="48"/>
              <w:rPr>
                <w:rFonts w:ascii="Cambria" w:eastAsia="Cambria" w:hAnsi="Cambria"/>
                <w:b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Profil Kedudukan OPD</w:t>
            </w:r>
          </w:p>
        </w:tc>
        <w:tc>
          <w:tcPr>
            <w:tcW w:w="3969" w:type="dxa"/>
          </w:tcPr>
          <w:p w:rsidR="007778E2" w:rsidRPr="003A2E5E" w:rsidRDefault="007778E2" w:rsidP="007071D9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:rsidR="007778E2" w:rsidRPr="003A2E5E" w:rsidRDefault="00840EBD" w:rsidP="007071D9">
            <w:pPr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Kasubbag Umum dan Kepegawaian</w:t>
            </w:r>
          </w:p>
        </w:tc>
        <w:tc>
          <w:tcPr>
            <w:tcW w:w="1559" w:type="dxa"/>
          </w:tcPr>
          <w:p w:rsidR="007778E2" w:rsidRPr="003A2E5E" w:rsidRDefault="00840EBD" w:rsidP="007071D9">
            <w:pPr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PPID Utama dan PPID Pembantu</w:t>
            </w:r>
          </w:p>
        </w:tc>
        <w:tc>
          <w:tcPr>
            <w:tcW w:w="1843" w:type="dxa"/>
          </w:tcPr>
          <w:p w:rsidR="007778E2" w:rsidRPr="003A2E5E" w:rsidRDefault="007778E2" w:rsidP="007071D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7778E2" w:rsidRPr="003A2E5E" w:rsidRDefault="007778E2" w:rsidP="007071D9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bottom"/>
          </w:tcPr>
          <w:p w:rsidR="007778E2" w:rsidRPr="003A2E5E" w:rsidRDefault="007778E2" w:rsidP="007071D9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bottom"/>
          </w:tcPr>
          <w:p w:rsidR="007778E2" w:rsidRPr="003A2E5E" w:rsidRDefault="007778E2" w:rsidP="007071D9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bottom"/>
          </w:tcPr>
          <w:p w:rsidR="007778E2" w:rsidRPr="003A2E5E" w:rsidRDefault="007778E2" w:rsidP="007071D9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bottom"/>
          </w:tcPr>
          <w:p w:rsidR="007778E2" w:rsidRPr="003A2E5E" w:rsidRDefault="007778E2" w:rsidP="007071D9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778E2" w:rsidRPr="003A2E5E" w:rsidTr="006B021A">
        <w:tc>
          <w:tcPr>
            <w:tcW w:w="250" w:type="dxa"/>
          </w:tcPr>
          <w:p w:rsidR="007778E2" w:rsidRPr="003A2E5E" w:rsidRDefault="007778E2" w:rsidP="007071D9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7778E2" w:rsidRPr="003A2E5E" w:rsidRDefault="007778E2" w:rsidP="00840EBD">
            <w:pPr>
              <w:spacing w:line="0" w:lineRule="atLeast"/>
              <w:ind w:left="60"/>
              <w:rPr>
                <w:rFonts w:ascii="Cambria" w:eastAsia="Cambria" w:hAnsi="Cambria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sz w:val="16"/>
                <w:szCs w:val="16"/>
              </w:rPr>
              <w:t>1. Kedudukan dan</w:t>
            </w:r>
          </w:p>
        </w:tc>
        <w:tc>
          <w:tcPr>
            <w:tcW w:w="3969" w:type="dxa"/>
            <w:vAlign w:val="center"/>
          </w:tcPr>
          <w:p w:rsidR="007778E2" w:rsidRPr="003A2E5E" w:rsidRDefault="00840EBD" w:rsidP="004742B6">
            <w:pPr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Kantor Camat Bandar Khalifah</w:t>
            </w:r>
          </w:p>
        </w:tc>
        <w:tc>
          <w:tcPr>
            <w:tcW w:w="1701" w:type="dxa"/>
            <w:vAlign w:val="center"/>
          </w:tcPr>
          <w:p w:rsidR="007778E2" w:rsidRPr="003A2E5E" w:rsidRDefault="007778E2" w:rsidP="00840E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7778E2" w:rsidRPr="003A2E5E" w:rsidRDefault="007778E2" w:rsidP="00840E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7778E2" w:rsidRPr="003A2E5E" w:rsidRDefault="00840EBD" w:rsidP="00840EBD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7778E2" w:rsidRPr="003A2E5E" w:rsidRDefault="00840EBD" w:rsidP="00840EBD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7778E2" w:rsidRPr="003A2E5E" w:rsidRDefault="00840EBD" w:rsidP="00840EBD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7778E2" w:rsidRPr="003A2E5E" w:rsidRDefault="007778E2" w:rsidP="00840EB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778E2" w:rsidRPr="003A2E5E" w:rsidRDefault="007778E2" w:rsidP="00840EB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778E2" w:rsidRPr="003A2E5E" w:rsidRDefault="007778E2" w:rsidP="00840EB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778E2" w:rsidRPr="003A2E5E" w:rsidTr="006B021A">
        <w:tc>
          <w:tcPr>
            <w:tcW w:w="250" w:type="dxa"/>
          </w:tcPr>
          <w:p w:rsidR="007778E2" w:rsidRPr="003A2E5E" w:rsidRDefault="007778E2" w:rsidP="007071D9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7778E2" w:rsidRPr="003A2E5E" w:rsidRDefault="007778E2" w:rsidP="00840EBD">
            <w:pPr>
              <w:spacing w:line="0" w:lineRule="atLeast"/>
              <w:ind w:left="140"/>
              <w:rPr>
                <w:rFonts w:ascii="Cambria" w:eastAsia="Cambria" w:hAnsi="Cambria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sz w:val="16"/>
                <w:szCs w:val="16"/>
                <w:u w:val="single"/>
              </w:rPr>
              <w:t>Struk</w:t>
            </w:r>
            <w:r w:rsidRPr="003A2E5E">
              <w:rPr>
                <w:rFonts w:ascii="Cambria" w:eastAsia="Cambria" w:hAnsi="Cambria"/>
                <w:sz w:val="16"/>
                <w:szCs w:val="16"/>
              </w:rPr>
              <w:t>t</w:t>
            </w:r>
            <w:r w:rsidRPr="003A2E5E">
              <w:rPr>
                <w:rFonts w:ascii="Cambria" w:eastAsia="Cambria" w:hAnsi="Cambria"/>
                <w:sz w:val="16"/>
                <w:szCs w:val="16"/>
                <w:u w:val="single"/>
              </w:rPr>
              <w:t>ur OPD</w:t>
            </w:r>
          </w:p>
        </w:tc>
        <w:tc>
          <w:tcPr>
            <w:tcW w:w="3969" w:type="dxa"/>
            <w:vAlign w:val="center"/>
          </w:tcPr>
          <w:p w:rsidR="007778E2" w:rsidRPr="003A2E5E" w:rsidRDefault="007778E2" w:rsidP="004742B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7778E2" w:rsidRPr="003A2E5E" w:rsidRDefault="007778E2" w:rsidP="00840E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7778E2" w:rsidRPr="003A2E5E" w:rsidRDefault="007778E2" w:rsidP="00840E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7778E2" w:rsidRPr="003A2E5E" w:rsidRDefault="007778E2" w:rsidP="00840E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7778E2" w:rsidRPr="003A2E5E" w:rsidRDefault="007778E2" w:rsidP="00840EB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778E2" w:rsidRPr="003A2E5E" w:rsidRDefault="007778E2" w:rsidP="00840EB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778E2" w:rsidRPr="003A2E5E" w:rsidRDefault="007778E2" w:rsidP="00840EB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778E2" w:rsidRPr="003A2E5E" w:rsidRDefault="007778E2" w:rsidP="00840EB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778E2" w:rsidRPr="003A2E5E" w:rsidRDefault="007778E2" w:rsidP="00840EB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4742B6" w:rsidRPr="003A2E5E" w:rsidTr="006B021A">
        <w:tc>
          <w:tcPr>
            <w:tcW w:w="250" w:type="dxa"/>
          </w:tcPr>
          <w:p w:rsidR="004742B6" w:rsidRPr="003A2E5E" w:rsidRDefault="004742B6" w:rsidP="004742B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4742B6" w:rsidRPr="003A2E5E" w:rsidRDefault="004742B6" w:rsidP="004742B6">
            <w:pPr>
              <w:spacing w:line="0" w:lineRule="atLeast"/>
              <w:ind w:left="60"/>
              <w:rPr>
                <w:rFonts w:ascii="Cambria" w:eastAsia="Cambria" w:hAnsi="Cambria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sz w:val="16"/>
                <w:szCs w:val="16"/>
              </w:rPr>
              <w:t>2. Alamat Lengkap,</w:t>
            </w:r>
          </w:p>
        </w:tc>
        <w:tc>
          <w:tcPr>
            <w:tcW w:w="3969" w:type="dxa"/>
            <w:vAlign w:val="center"/>
          </w:tcPr>
          <w:p w:rsidR="004742B6" w:rsidRPr="003A2E5E" w:rsidRDefault="004742B6" w:rsidP="004742B6">
            <w:pPr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Jl. Jend.Sudirman Kec.Bandar Khalifah</w:t>
            </w:r>
          </w:p>
        </w:tc>
        <w:tc>
          <w:tcPr>
            <w:tcW w:w="1701" w:type="dxa"/>
            <w:vAlign w:val="center"/>
          </w:tcPr>
          <w:p w:rsidR="004742B6" w:rsidRPr="003A2E5E" w:rsidRDefault="004742B6" w:rsidP="004742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742B6" w:rsidRPr="003A2E5E" w:rsidRDefault="004742B6" w:rsidP="004742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742B6" w:rsidRPr="003A2E5E" w:rsidRDefault="004742B6" w:rsidP="004742B6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4742B6" w:rsidRPr="003A2E5E" w:rsidRDefault="004742B6" w:rsidP="004742B6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4742B6" w:rsidRPr="003A2E5E" w:rsidRDefault="004742B6" w:rsidP="004742B6">
            <w:pPr>
              <w:spacing w:line="0" w:lineRule="atLeast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4742B6" w:rsidRPr="003A2E5E" w:rsidRDefault="004742B6" w:rsidP="004742B6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742B6" w:rsidRPr="003A2E5E" w:rsidRDefault="004742B6" w:rsidP="004742B6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4742B6" w:rsidRPr="003A2E5E" w:rsidRDefault="004742B6" w:rsidP="004742B6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4742B6" w:rsidRPr="003A2E5E" w:rsidTr="006B021A">
        <w:tc>
          <w:tcPr>
            <w:tcW w:w="250" w:type="dxa"/>
          </w:tcPr>
          <w:p w:rsidR="004742B6" w:rsidRPr="003A2E5E" w:rsidRDefault="004742B6" w:rsidP="004742B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4742B6" w:rsidRPr="003A2E5E" w:rsidRDefault="004742B6" w:rsidP="004742B6">
            <w:pPr>
              <w:spacing w:line="0" w:lineRule="atLeast"/>
              <w:ind w:left="60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3. Visi, Misi</w:t>
            </w:r>
          </w:p>
        </w:tc>
        <w:tc>
          <w:tcPr>
            <w:tcW w:w="3969" w:type="dxa"/>
            <w:vAlign w:val="center"/>
          </w:tcPr>
          <w:p w:rsidR="004742B6" w:rsidRPr="003A2E5E" w:rsidRDefault="009B14A8" w:rsidP="009B14A8">
            <w:pPr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Visi :</w:t>
            </w:r>
          </w:p>
        </w:tc>
        <w:tc>
          <w:tcPr>
            <w:tcW w:w="1701" w:type="dxa"/>
            <w:vAlign w:val="center"/>
          </w:tcPr>
          <w:p w:rsidR="004742B6" w:rsidRPr="003A2E5E" w:rsidRDefault="004742B6" w:rsidP="009B14A8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742B6" w:rsidRPr="003A2E5E" w:rsidRDefault="004742B6" w:rsidP="009B14A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742B6" w:rsidRPr="003A2E5E" w:rsidRDefault="004742B6" w:rsidP="004742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742B6" w:rsidRPr="003A2E5E" w:rsidRDefault="004742B6" w:rsidP="004742B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742B6" w:rsidRPr="003A2E5E" w:rsidRDefault="004742B6" w:rsidP="004742B6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742B6" w:rsidRPr="003A2E5E" w:rsidRDefault="004742B6" w:rsidP="004742B6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742B6" w:rsidRPr="003A2E5E" w:rsidRDefault="004742B6" w:rsidP="004742B6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4742B6" w:rsidRPr="003A2E5E" w:rsidRDefault="004742B6" w:rsidP="004742B6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1D1F00" w:rsidRPr="003A2E5E" w:rsidTr="006B021A">
        <w:tc>
          <w:tcPr>
            <w:tcW w:w="250" w:type="dxa"/>
          </w:tcPr>
          <w:p w:rsidR="001D1F00" w:rsidRPr="003A2E5E" w:rsidRDefault="001D1F00" w:rsidP="001D1F0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1D1F00" w:rsidRPr="003A2E5E" w:rsidRDefault="001D1F00" w:rsidP="001D1F00">
            <w:pPr>
              <w:spacing w:line="0" w:lineRule="atLeast"/>
              <w:ind w:left="60"/>
              <w:rPr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:rsidR="001D1F00" w:rsidRPr="003A2E5E" w:rsidRDefault="001D1F00" w:rsidP="001D1F00">
            <w:pPr>
              <w:tabs>
                <w:tab w:val="left" w:pos="0"/>
                <w:tab w:val="left" w:pos="1701"/>
                <w:tab w:val="left" w:pos="2410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  <w:lang w:val="sv-SE"/>
              </w:rPr>
            </w:pPr>
            <w:r w:rsidRPr="003A2E5E">
              <w:rPr>
                <w:rFonts w:ascii="Times New Roman" w:hAnsi="Times New Roman" w:cs="Times New Roman"/>
                <w:b/>
                <w:bCs/>
                <w:sz w:val="16"/>
                <w:szCs w:val="16"/>
                <w:lang w:val="sv-SE"/>
              </w:rPr>
              <w:t>Terwujudnya Pelayanan Prima Di Bidang Pemerintahan, Pembangunan Dan Kemasyarakatan Di Kecamatan Bandar Khalifah Yang Unggul, Inovatif Dan Berkelanjutan”.</w:t>
            </w:r>
          </w:p>
          <w:p w:rsidR="001D1F00" w:rsidRPr="003A2E5E" w:rsidRDefault="001D1F00" w:rsidP="001D1F00">
            <w:pPr>
              <w:rPr>
                <w:rFonts w:ascii="Cambria" w:eastAsia="Cambria" w:hAnsi="Cambria"/>
                <w:w w:val="95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1D1F00" w:rsidRPr="003A2E5E" w:rsidRDefault="001D1F00" w:rsidP="001D1F00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1D1F00" w:rsidRPr="003A2E5E" w:rsidRDefault="001D1F00" w:rsidP="001D1F00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D1F00" w:rsidRPr="003A2E5E" w:rsidRDefault="001D1F00" w:rsidP="001D1F00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1D1F00" w:rsidRPr="003A2E5E" w:rsidRDefault="001D1F00" w:rsidP="001D1F00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1D1F00" w:rsidRPr="003A2E5E" w:rsidTr="006B021A">
        <w:tc>
          <w:tcPr>
            <w:tcW w:w="250" w:type="dxa"/>
          </w:tcPr>
          <w:p w:rsidR="001D1F00" w:rsidRPr="003A2E5E" w:rsidRDefault="001D1F00" w:rsidP="001D1F0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1D1F00" w:rsidRPr="003A2E5E" w:rsidRDefault="001D1F00" w:rsidP="001D1F00">
            <w:pPr>
              <w:spacing w:line="0" w:lineRule="atLeast"/>
              <w:ind w:left="60"/>
              <w:rPr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:rsidR="001D1F00" w:rsidRPr="003A2E5E" w:rsidRDefault="001D1F00" w:rsidP="001D1F00">
            <w:pPr>
              <w:rPr>
                <w:rFonts w:ascii="Cambria" w:eastAsia="Cambria" w:hAnsi="Cambria"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Misi :</w:t>
            </w:r>
          </w:p>
        </w:tc>
        <w:tc>
          <w:tcPr>
            <w:tcW w:w="1701" w:type="dxa"/>
            <w:vAlign w:val="center"/>
          </w:tcPr>
          <w:p w:rsidR="001D1F00" w:rsidRPr="003A2E5E" w:rsidRDefault="001D1F00" w:rsidP="001D1F00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1D1F00" w:rsidRPr="003A2E5E" w:rsidRDefault="001D1F00" w:rsidP="001D1F00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D1F00" w:rsidRPr="003A2E5E" w:rsidRDefault="001D1F00" w:rsidP="001D1F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1D1F00" w:rsidRPr="003A2E5E" w:rsidRDefault="001D1F00" w:rsidP="001D1F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1D1F00" w:rsidRPr="003A2E5E" w:rsidTr="006B021A">
        <w:tc>
          <w:tcPr>
            <w:tcW w:w="250" w:type="dxa"/>
          </w:tcPr>
          <w:p w:rsidR="001D1F00" w:rsidRPr="003A2E5E" w:rsidRDefault="001D1F00" w:rsidP="001D1F0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1D1F00" w:rsidRPr="003A2E5E" w:rsidRDefault="001D1F00" w:rsidP="001D1F00">
            <w:pPr>
              <w:spacing w:line="0" w:lineRule="atLeast"/>
              <w:ind w:left="60"/>
              <w:rPr>
                <w:sz w:val="16"/>
                <w:szCs w:val="16"/>
              </w:rPr>
            </w:pPr>
          </w:p>
        </w:tc>
        <w:tc>
          <w:tcPr>
            <w:tcW w:w="3969" w:type="dxa"/>
            <w:vAlign w:val="center"/>
          </w:tcPr>
          <w:p w:rsidR="001D1F00" w:rsidRPr="003A2E5E" w:rsidRDefault="001D1F00" w:rsidP="00456AA8">
            <w:pPr>
              <w:tabs>
                <w:tab w:val="left" w:pos="0"/>
                <w:tab w:val="left" w:pos="34"/>
                <w:tab w:val="left" w:pos="1701"/>
              </w:tabs>
              <w:ind w:left="317" w:hanging="317"/>
              <w:jc w:val="both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>1.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>Terwujudnya</w:t>
            </w:r>
            <w:r w:rsidRPr="003A2E5E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 xml:space="preserve"> mengandung arti terlaksananya, tercapainya sasaran yang diinginkan.</w:t>
            </w:r>
          </w:p>
          <w:p w:rsidR="001D1F00" w:rsidRPr="003A2E5E" w:rsidRDefault="001D1F00" w:rsidP="00456AA8">
            <w:pPr>
              <w:tabs>
                <w:tab w:val="left" w:pos="0"/>
                <w:tab w:val="left" w:pos="34"/>
                <w:tab w:val="left" w:pos="1701"/>
              </w:tabs>
              <w:ind w:left="317" w:hanging="317"/>
              <w:jc w:val="both"/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</w:pP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 xml:space="preserve">2. 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 xml:space="preserve">Pelayanan Prima </w:t>
            </w:r>
            <w:r w:rsidRPr="003A2E5E">
              <w:rPr>
                <w:rFonts w:ascii="Times New Roman" w:hAnsi="Times New Roman" w:cs="Times New Roman"/>
                <w:iCs/>
                <w:sz w:val="16"/>
                <w:szCs w:val="16"/>
              </w:rPr>
              <w:t>adalah pelayanan terbaik yang diberikan sesuai standar mutu yang memuaskan dan sesuai harapan.</w:t>
            </w:r>
          </w:p>
          <w:p w:rsidR="001D1F00" w:rsidRPr="003A2E5E" w:rsidRDefault="001D1F00" w:rsidP="00456AA8">
            <w:pPr>
              <w:tabs>
                <w:tab w:val="left" w:pos="0"/>
                <w:tab w:val="left" w:pos="34"/>
              </w:tabs>
              <w:ind w:left="317" w:hanging="317"/>
              <w:jc w:val="both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>3.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 xml:space="preserve">Pelayanan Prima di Bidang Pemerintahan </w:t>
            </w:r>
            <w:r w:rsidRPr="003A2E5E">
              <w:rPr>
                <w:rFonts w:ascii="Times New Roman" w:hAnsi="Times New Roman" w:cs="Times New Roman"/>
                <w:iCs/>
                <w:sz w:val="16"/>
                <w:szCs w:val="16"/>
              </w:rPr>
              <w:t>adalah pelayanan terbaik di bidang pemerintahan yang diberikan sesuai standar mutu yang memuaskan dan sesuai harapan.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 xml:space="preserve"> </w:t>
            </w:r>
          </w:p>
          <w:p w:rsidR="001D1F00" w:rsidRPr="003A2E5E" w:rsidRDefault="001D1F00" w:rsidP="00456AA8">
            <w:pPr>
              <w:tabs>
                <w:tab w:val="left" w:pos="0"/>
                <w:tab w:val="left" w:pos="34"/>
              </w:tabs>
              <w:ind w:left="317" w:hanging="317"/>
              <w:jc w:val="both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 xml:space="preserve">4. 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 xml:space="preserve">Pelayanan Prima di Bidang Pembangunan </w:t>
            </w:r>
            <w:r w:rsidRPr="003A2E5E">
              <w:rPr>
                <w:rFonts w:ascii="Times New Roman" w:hAnsi="Times New Roman" w:cs="Times New Roman"/>
                <w:iCs/>
                <w:sz w:val="16"/>
                <w:szCs w:val="16"/>
              </w:rPr>
              <w:t>adalah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 xml:space="preserve"> </w:t>
            </w:r>
            <w:r w:rsidRPr="003A2E5E">
              <w:rPr>
                <w:rFonts w:ascii="Times New Roman" w:hAnsi="Times New Roman" w:cs="Times New Roman"/>
                <w:iCs/>
                <w:sz w:val="16"/>
                <w:szCs w:val="16"/>
              </w:rPr>
              <w:t>pelayanan terbaik di bidang pembangunan yang diberikan sesuai standar mutu yang memuaskan dan sesuai harapan.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 xml:space="preserve"> </w:t>
            </w:r>
          </w:p>
          <w:p w:rsidR="001D1F00" w:rsidRPr="003A2E5E" w:rsidRDefault="001D1F00" w:rsidP="00456AA8">
            <w:pPr>
              <w:tabs>
                <w:tab w:val="left" w:pos="0"/>
                <w:tab w:val="left" w:pos="34"/>
              </w:tabs>
              <w:ind w:left="317" w:hanging="317"/>
              <w:jc w:val="both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>5.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>Pelayanan Prima di Bidang Kemasyarakatan</w:t>
            </w:r>
            <w:r w:rsidRPr="003A2E5E">
              <w:rPr>
                <w:rFonts w:ascii="Times New Roman" w:hAnsi="Times New Roman" w:cs="Times New Roman"/>
                <w:iCs/>
                <w:sz w:val="16"/>
                <w:szCs w:val="16"/>
              </w:rPr>
              <w:t xml:space="preserve"> adalah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 xml:space="preserve"> </w:t>
            </w:r>
            <w:r w:rsidRPr="003A2E5E">
              <w:rPr>
                <w:rFonts w:ascii="Times New Roman" w:hAnsi="Times New Roman" w:cs="Times New Roman"/>
                <w:iCs/>
                <w:sz w:val="16"/>
                <w:szCs w:val="16"/>
              </w:rPr>
              <w:t>pelayanan terbaik di bidang kemayarakatan yang diberikan sesuai standar mutu yang memuaskan dan sesuai harapan.</w:t>
            </w:r>
          </w:p>
          <w:p w:rsidR="001D1F00" w:rsidRPr="003A2E5E" w:rsidRDefault="001D1F00" w:rsidP="00456AA8">
            <w:pPr>
              <w:tabs>
                <w:tab w:val="left" w:pos="0"/>
                <w:tab w:val="left" w:pos="34"/>
              </w:tabs>
              <w:ind w:left="317" w:hanging="317"/>
              <w:jc w:val="both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>6.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 xml:space="preserve">Unggul </w:t>
            </w:r>
            <w:r w:rsidRPr="003A2E5E">
              <w:rPr>
                <w:rFonts w:ascii="Times New Roman" w:hAnsi="Times New Roman" w:cs="Times New Roman"/>
                <w:iCs/>
                <w:sz w:val="16"/>
                <w:szCs w:val="16"/>
              </w:rPr>
              <w:t>adalah selalu berusaha meningkatkan mutu pelayanan kepada masyarakat agar masyarakat dapat merasakan bahwa Pemerintah Kecamatan senantiasa hadir di tengah – tengah mereka.</w:t>
            </w:r>
          </w:p>
          <w:p w:rsidR="001D1F00" w:rsidRPr="003A2E5E" w:rsidRDefault="001D1F00" w:rsidP="00456AA8">
            <w:pPr>
              <w:tabs>
                <w:tab w:val="left" w:pos="0"/>
                <w:tab w:val="left" w:pos="34"/>
              </w:tabs>
              <w:ind w:left="317" w:hanging="317"/>
              <w:jc w:val="both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>7.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 xml:space="preserve">Inovatif </w:t>
            </w:r>
            <w:r w:rsidRPr="003A2E5E">
              <w:rPr>
                <w:rFonts w:ascii="Times New Roman" w:hAnsi="Times New Roman" w:cs="Times New Roman"/>
                <w:iCs/>
                <w:sz w:val="16"/>
                <w:szCs w:val="16"/>
              </w:rPr>
              <w:t>adalah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 xml:space="preserve"> </w:t>
            </w:r>
            <w:r w:rsidRPr="003A2E5E">
              <w:rPr>
                <w:rFonts w:ascii="Times New Roman" w:hAnsi="Times New Roman" w:cs="Times New Roman"/>
                <w:iCs/>
                <w:sz w:val="16"/>
                <w:szCs w:val="16"/>
              </w:rPr>
              <w:t>senantiasa memberikan informasi terbaru terkait bidang pelayanan kepada masyarakat agar senantiasa masyarakat mengetahui tentang standar pelayanan minimal yang menjadi hak masyarakat.</w:t>
            </w:r>
          </w:p>
          <w:p w:rsidR="001D1F00" w:rsidRDefault="001D1F00" w:rsidP="00456AA8">
            <w:pPr>
              <w:tabs>
                <w:tab w:val="left" w:pos="0"/>
                <w:tab w:val="left" w:pos="34"/>
              </w:tabs>
              <w:ind w:left="317" w:hanging="317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>8.</w:t>
            </w:r>
            <w:r w:rsidRPr="003A2E5E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ab/>
              <w:t xml:space="preserve">Berkelanjutan </w:t>
            </w:r>
            <w:r w:rsidRPr="003A2E5E">
              <w:rPr>
                <w:rFonts w:ascii="Times New Roman" w:hAnsi="Times New Roman" w:cs="Times New Roman"/>
                <w:iCs/>
                <w:sz w:val="16"/>
                <w:szCs w:val="16"/>
              </w:rPr>
              <w:t>adalah menciptakan pelayanan prima secara terus menerus kepada masyarakat tanpa harus mengurangi kualitas pelayanan tersebut.</w:t>
            </w:r>
          </w:p>
          <w:p w:rsidR="00196495" w:rsidRDefault="00196495" w:rsidP="00456AA8">
            <w:pPr>
              <w:tabs>
                <w:tab w:val="left" w:pos="0"/>
                <w:tab w:val="left" w:pos="34"/>
              </w:tabs>
              <w:ind w:left="317" w:hanging="317"/>
              <w:rPr>
                <w:rFonts w:ascii="Cambria" w:eastAsia="Cambria" w:hAnsi="Cambria"/>
                <w:w w:val="95"/>
                <w:sz w:val="16"/>
                <w:szCs w:val="16"/>
              </w:rPr>
            </w:pPr>
          </w:p>
          <w:p w:rsidR="00196495" w:rsidRPr="003A2E5E" w:rsidRDefault="00196495" w:rsidP="00456AA8">
            <w:pPr>
              <w:tabs>
                <w:tab w:val="left" w:pos="0"/>
                <w:tab w:val="left" w:pos="34"/>
              </w:tabs>
              <w:ind w:left="317" w:hanging="317"/>
              <w:rPr>
                <w:rFonts w:ascii="Cambria" w:eastAsia="Cambria" w:hAnsi="Cambria"/>
                <w:w w:val="95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1D1F00" w:rsidRDefault="001D1F00" w:rsidP="001D1F00">
            <w:pPr>
              <w:rPr>
                <w:sz w:val="16"/>
                <w:szCs w:val="16"/>
              </w:rPr>
            </w:pPr>
          </w:p>
          <w:p w:rsidR="00196495" w:rsidRPr="003A2E5E" w:rsidRDefault="00196495" w:rsidP="001D1F00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1D1F00" w:rsidRPr="003A2E5E" w:rsidRDefault="001D1F00" w:rsidP="001D1F00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D1F00" w:rsidRPr="003A2E5E" w:rsidRDefault="001D1F00" w:rsidP="001D1F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1D1F00" w:rsidRPr="003A2E5E" w:rsidRDefault="001D1F00" w:rsidP="001D1F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1D1F00" w:rsidRPr="003A2E5E" w:rsidRDefault="001D1F00" w:rsidP="001D1F00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456AA8" w:rsidRPr="003A2E5E" w:rsidTr="006B021A">
        <w:tc>
          <w:tcPr>
            <w:tcW w:w="250" w:type="dxa"/>
          </w:tcPr>
          <w:p w:rsidR="00456AA8" w:rsidRPr="003A2E5E" w:rsidRDefault="00456AA8" w:rsidP="00456AA8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456AA8" w:rsidRPr="003A2E5E" w:rsidRDefault="00456AA8" w:rsidP="00456AA8">
            <w:pPr>
              <w:spacing w:line="0" w:lineRule="atLeast"/>
              <w:ind w:left="60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Provil dan Sejarah Singkat OPD</w:t>
            </w:r>
          </w:p>
        </w:tc>
        <w:tc>
          <w:tcPr>
            <w:tcW w:w="3969" w:type="dxa"/>
            <w:vAlign w:val="center"/>
          </w:tcPr>
          <w:p w:rsidR="00456AA8" w:rsidRPr="003A2E5E" w:rsidRDefault="00456AA8" w:rsidP="00456AA8">
            <w:pPr>
              <w:tabs>
                <w:tab w:val="left" w:pos="0"/>
                <w:tab w:val="left" w:pos="34"/>
                <w:tab w:val="left" w:pos="1701"/>
              </w:tabs>
              <w:ind w:left="317" w:hanging="317"/>
              <w:jc w:val="both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456AA8" w:rsidRPr="003A2E5E" w:rsidRDefault="00456AA8" w:rsidP="00456AA8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56AA8" w:rsidRPr="003A2E5E" w:rsidRDefault="00456AA8" w:rsidP="00456AA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456AA8" w:rsidRPr="003A2E5E" w:rsidRDefault="00456AA8" w:rsidP="00456AA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456AA8" w:rsidRPr="003A2E5E" w:rsidRDefault="00456AA8" w:rsidP="00456AA8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456AA8" w:rsidRPr="003A2E5E" w:rsidRDefault="00456AA8" w:rsidP="00456AA8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456AA8" w:rsidRPr="003A2E5E" w:rsidRDefault="00456AA8" w:rsidP="00456AA8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56AA8" w:rsidRPr="003A2E5E" w:rsidRDefault="00456AA8" w:rsidP="00456AA8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456AA8" w:rsidRPr="003A2E5E" w:rsidRDefault="00456AA8" w:rsidP="00456AA8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B</w:t>
            </w:r>
          </w:p>
        </w:tc>
        <w:tc>
          <w:tcPr>
            <w:tcW w:w="1701" w:type="dxa"/>
            <w:vAlign w:val="center"/>
          </w:tcPr>
          <w:p w:rsidR="00707F82" w:rsidRPr="003A2E5E" w:rsidRDefault="00707F82" w:rsidP="00707F82">
            <w:pPr>
              <w:spacing w:line="0" w:lineRule="atLeast"/>
              <w:ind w:left="60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Profil Pejabat</w:t>
            </w: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w w:val="95"/>
                <w:sz w:val="16"/>
                <w:szCs w:val="16"/>
              </w:rPr>
            </w:pPr>
            <w:r w:rsidRPr="003A2E5E">
              <w:rPr>
                <w:w w:val="95"/>
                <w:sz w:val="16"/>
                <w:szCs w:val="16"/>
              </w:rPr>
              <w:t>1.Riwayat Pendidikan</w:t>
            </w: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Kasubbag Umum dan Kepegawaian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707F82" w:rsidRPr="003A2E5E" w:rsidRDefault="00707F82" w:rsidP="00707F82">
            <w:pPr>
              <w:spacing w:line="0" w:lineRule="atLeast"/>
              <w:ind w:left="60"/>
              <w:rPr>
                <w:sz w:val="16"/>
                <w:szCs w:val="16"/>
              </w:rPr>
            </w:pP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/>
                <w:sz w:val="16"/>
                <w:szCs w:val="16"/>
              </w:rPr>
              <w:t>2. Riwayat Jabatan</w:t>
            </w: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707F82" w:rsidRPr="003A2E5E" w:rsidRDefault="00707F82" w:rsidP="00707F8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707F82" w:rsidRPr="003A2E5E" w:rsidRDefault="00707F82" w:rsidP="00707F82">
            <w:pPr>
              <w:spacing w:line="0" w:lineRule="atLeast"/>
              <w:ind w:left="60"/>
              <w:rPr>
                <w:sz w:val="16"/>
                <w:szCs w:val="16"/>
              </w:rPr>
            </w:pP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w w:val="95"/>
                <w:sz w:val="16"/>
                <w:szCs w:val="16"/>
              </w:rPr>
            </w:pPr>
            <w:r w:rsidRPr="003A2E5E">
              <w:rPr>
                <w:w w:val="95"/>
                <w:sz w:val="16"/>
                <w:szCs w:val="16"/>
              </w:rPr>
              <w:t>3. Riwayat Pangkat</w:t>
            </w: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c</w:t>
            </w: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b/>
                <w:sz w:val="16"/>
                <w:szCs w:val="16"/>
              </w:rPr>
            </w:pPr>
            <w:r w:rsidRPr="003A2E5E">
              <w:rPr>
                <w:b/>
                <w:sz w:val="16"/>
                <w:szCs w:val="16"/>
              </w:rPr>
              <w:t>Program dan</w:t>
            </w: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b/>
                <w:sz w:val="16"/>
                <w:szCs w:val="16"/>
              </w:rPr>
            </w:pPr>
            <w:r w:rsidRPr="003A2E5E">
              <w:rPr>
                <w:b/>
                <w:sz w:val="16"/>
                <w:szCs w:val="16"/>
              </w:rPr>
              <w:t>Kegiatan</w:t>
            </w: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w w:val="95"/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rFonts w:ascii="Cambria" w:eastAsia="Cambria" w:hAnsi="Cambria"/>
                <w:w w:val="95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w w:val="95"/>
                <w:sz w:val="16"/>
                <w:szCs w:val="16"/>
              </w:rPr>
            </w:pPr>
            <w:r w:rsidRPr="003A2E5E">
              <w:rPr>
                <w:w w:val="95"/>
                <w:sz w:val="16"/>
                <w:szCs w:val="16"/>
              </w:rPr>
              <w:t>1.Daftar Pengawai OPD</w:t>
            </w: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Kasubbag Umum dan Kepegawaian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/>
                <w:sz w:val="16"/>
                <w:szCs w:val="16"/>
              </w:rPr>
              <w:t>2. Renstra, Ranja OPD</w:t>
            </w: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Kasubbag Perencanaan, Keuangan dan Akuntabilitas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707F82" w:rsidRPr="003A2E5E" w:rsidRDefault="00707F82" w:rsidP="003A2E5E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/>
                <w:sz w:val="16"/>
                <w:szCs w:val="16"/>
              </w:rPr>
              <w:t>3. DPA OPD</w:t>
            </w: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Kasubbag Perencanaan, Keuangan dan Akuntabilitas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707F82" w:rsidRPr="003A2E5E" w:rsidRDefault="00707F82" w:rsidP="003A2E5E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w w:val="95"/>
                <w:sz w:val="16"/>
                <w:szCs w:val="16"/>
              </w:rPr>
            </w:pPr>
            <w:r w:rsidRPr="003A2E5E">
              <w:rPr>
                <w:w w:val="95"/>
                <w:sz w:val="16"/>
                <w:szCs w:val="16"/>
              </w:rPr>
              <w:t>4. Program Kerja OPD</w:t>
            </w: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Kasubbag Perencanaan, Keuangan dan Akuntabilitas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707F82" w:rsidRPr="003A2E5E" w:rsidRDefault="00707F82" w:rsidP="003A2E5E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B95D1D" w:rsidRPr="003A2E5E" w:rsidRDefault="00707F82" w:rsidP="00707F82">
            <w:pPr>
              <w:spacing w:line="0" w:lineRule="atLeast"/>
              <w:rPr>
                <w:w w:val="95"/>
                <w:sz w:val="16"/>
                <w:szCs w:val="16"/>
              </w:rPr>
            </w:pPr>
            <w:r w:rsidRPr="003A2E5E">
              <w:rPr>
                <w:w w:val="95"/>
                <w:sz w:val="16"/>
                <w:szCs w:val="16"/>
              </w:rPr>
              <w:t xml:space="preserve">5. Laporan Realisasi </w:t>
            </w:r>
          </w:p>
          <w:p w:rsidR="00707F82" w:rsidRPr="003A2E5E" w:rsidRDefault="00B95D1D" w:rsidP="00707F82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w w:val="95"/>
                <w:sz w:val="16"/>
                <w:szCs w:val="16"/>
              </w:rPr>
              <w:t xml:space="preserve">     </w:t>
            </w:r>
            <w:r w:rsidR="00707F82" w:rsidRPr="003A2E5E">
              <w:rPr>
                <w:w w:val="95"/>
                <w:sz w:val="16"/>
                <w:szCs w:val="16"/>
              </w:rPr>
              <w:t>Anggaran OPD</w:t>
            </w: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Kasubbag Perencanaan, Keuangan dan Akuntabilitas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707F82" w:rsidRPr="003A2E5E" w:rsidRDefault="00707F82" w:rsidP="003A2E5E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707F82" w:rsidRPr="003A2E5E" w:rsidTr="006B021A">
        <w:tc>
          <w:tcPr>
            <w:tcW w:w="250" w:type="dxa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B95D1D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 xml:space="preserve">6. Keputusan </w:t>
            </w:r>
          </w:p>
          <w:p w:rsidR="00707F82" w:rsidRPr="003A2E5E" w:rsidRDefault="00B95D1D" w:rsidP="00707F82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 xml:space="preserve">    </w:t>
            </w:r>
            <w:r w:rsidR="00707F82" w:rsidRPr="003A2E5E">
              <w:rPr>
                <w:sz w:val="16"/>
                <w:szCs w:val="16"/>
              </w:rPr>
              <w:t>Camat/SOP PATEN</w:t>
            </w:r>
          </w:p>
        </w:tc>
        <w:tc>
          <w:tcPr>
            <w:tcW w:w="3969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707F82" w:rsidRPr="003A2E5E" w:rsidRDefault="00707F82" w:rsidP="00707F82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b/>
                <w:w w:val="95"/>
                <w:sz w:val="16"/>
                <w:szCs w:val="16"/>
              </w:rPr>
              <w:t>Kasubbag Umum dan Kepegawaian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707F82" w:rsidRPr="003A2E5E" w:rsidRDefault="00707F82" w:rsidP="003A2E5E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707F82" w:rsidRPr="003A2E5E" w:rsidRDefault="00707F82" w:rsidP="00707F82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707F82" w:rsidRPr="003A2E5E" w:rsidRDefault="00707F82" w:rsidP="00707F82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E21FCD" w:rsidRPr="003A2E5E" w:rsidTr="006B021A">
        <w:tc>
          <w:tcPr>
            <w:tcW w:w="250" w:type="dxa"/>
          </w:tcPr>
          <w:p w:rsidR="00E21FCD" w:rsidRPr="003A2E5E" w:rsidRDefault="00E21FCD" w:rsidP="00E21FCD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E21FCD" w:rsidRPr="003A2E5E" w:rsidRDefault="00E21FCD" w:rsidP="00E21FCD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/>
                <w:sz w:val="16"/>
                <w:szCs w:val="16"/>
              </w:rPr>
              <w:t>7. Data Kependudukan</w:t>
            </w:r>
          </w:p>
        </w:tc>
        <w:tc>
          <w:tcPr>
            <w:tcW w:w="3969" w:type="dxa"/>
            <w:vAlign w:val="bottom"/>
          </w:tcPr>
          <w:p w:rsidR="00E21FCD" w:rsidRPr="003A2E5E" w:rsidRDefault="00E21FCD" w:rsidP="00E21FCD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E21FCD" w:rsidRPr="003A2E5E" w:rsidRDefault="00E21FCD" w:rsidP="00E21FCD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Kasubbag Umum dan Kepegawaian</w:t>
            </w:r>
          </w:p>
        </w:tc>
        <w:tc>
          <w:tcPr>
            <w:tcW w:w="1559" w:type="dxa"/>
            <w:vAlign w:val="center"/>
          </w:tcPr>
          <w:p w:rsidR="00E21FCD" w:rsidRPr="003A2E5E" w:rsidRDefault="00E21FCD" w:rsidP="00E21FCD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E21FCD" w:rsidRPr="003A2E5E" w:rsidRDefault="00E21FCD" w:rsidP="003A2E5E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E21FCD" w:rsidRPr="003A2E5E" w:rsidRDefault="00E21FCD" w:rsidP="00E21FCD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E21FCD" w:rsidRPr="003A2E5E" w:rsidRDefault="00E21FCD" w:rsidP="00E21FC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E21FCD" w:rsidRPr="003A2E5E" w:rsidRDefault="00E21FCD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E21FCD" w:rsidRPr="003A2E5E" w:rsidRDefault="00E21FCD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E21FCD" w:rsidRPr="003A2E5E" w:rsidRDefault="00E21FCD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E21FCD" w:rsidRPr="003A2E5E" w:rsidTr="006B021A">
        <w:tc>
          <w:tcPr>
            <w:tcW w:w="250" w:type="dxa"/>
          </w:tcPr>
          <w:p w:rsidR="00E21FCD" w:rsidRPr="003A2E5E" w:rsidRDefault="00E21FCD" w:rsidP="00E21FCD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AD0948" w:rsidRPr="003A2E5E" w:rsidRDefault="00E21FCD" w:rsidP="00E21FCD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/>
                <w:sz w:val="16"/>
                <w:szCs w:val="16"/>
              </w:rPr>
              <w:t xml:space="preserve">8. Data Perangkat </w:t>
            </w:r>
            <w:r w:rsidR="00AD0948" w:rsidRPr="003A2E5E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</w:p>
          <w:p w:rsidR="00E21FCD" w:rsidRPr="003A2E5E" w:rsidRDefault="00AD0948" w:rsidP="00E21FCD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/>
                <w:sz w:val="16"/>
                <w:szCs w:val="16"/>
              </w:rPr>
              <w:t xml:space="preserve">    </w:t>
            </w:r>
            <w:r w:rsidR="00E21FCD" w:rsidRPr="003A2E5E">
              <w:rPr>
                <w:rFonts w:ascii="Times New Roman" w:eastAsia="Times New Roman" w:hAnsi="Times New Roman"/>
                <w:sz w:val="16"/>
                <w:szCs w:val="16"/>
              </w:rPr>
              <w:t>Desa</w:t>
            </w:r>
          </w:p>
        </w:tc>
        <w:tc>
          <w:tcPr>
            <w:tcW w:w="3969" w:type="dxa"/>
            <w:vAlign w:val="bottom"/>
          </w:tcPr>
          <w:p w:rsidR="00E21FCD" w:rsidRPr="003A2E5E" w:rsidRDefault="00E21FCD" w:rsidP="00E21FCD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E21FCD" w:rsidRPr="003A2E5E" w:rsidRDefault="00E21FCD" w:rsidP="00E21FCD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Kasi Pemerintahan</w:t>
            </w:r>
          </w:p>
        </w:tc>
        <w:tc>
          <w:tcPr>
            <w:tcW w:w="1559" w:type="dxa"/>
            <w:vAlign w:val="center"/>
          </w:tcPr>
          <w:p w:rsidR="00E21FCD" w:rsidRPr="003A2E5E" w:rsidRDefault="00E21FCD" w:rsidP="00E21FCD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E21FCD" w:rsidRPr="003A2E5E" w:rsidRDefault="00E21FCD" w:rsidP="003A2E5E">
            <w:pPr>
              <w:jc w:val="center"/>
              <w:rPr>
                <w:rFonts w:ascii="Cambria" w:eastAsia="Cambria" w:hAnsi="Cambria"/>
                <w:w w:val="95"/>
                <w:sz w:val="16"/>
                <w:szCs w:val="16"/>
              </w:rPr>
            </w:pPr>
          </w:p>
          <w:p w:rsidR="00E21FCD" w:rsidRPr="003A2E5E" w:rsidRDefault="00E21FCD" w:rsidP="003A2E5E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E21FCD" w:rsidRPr="003A2E5E" w:rsidRDefault="00E21FCD" w:rsidP="00E21FCD">
            <w:pPr>
              <w:jc w:val="center"/>
              <w:rPr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 dan softcopy</w:t>
            </w:r>
          </w:p>
        </w:tc>
        <w:tc>
          <w:tcPr>
            <w:tcW w:w="1276" w:type="dxa"/>
            <w:vAlign w:val="center"/>
          </w:tcPr>
          <w:p w:rsidR="00E21FCD" w:rsidRPr="003A2E5E" w:rsidRDefault="00E21FCD" w:rsidP="00E21FC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E21FCD" w:rsidRPr="003A2E5E" w:rsidRDefault="00E21FCD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E21FCD" w:rsidRPr="003A2E5E" w:rsidRDefault="00E21FCD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E21FCD" w:rsidRPr="003A2E5E" w:rsidRDefault="00E21FCD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651E0B" w:rsidRPr="003A2E5E" w:rsidTr="006B021A">
        <w:tc>
          <w:tcPr>
            <w:tcW w:w="250" w:type="dxa"/>
          </w:tcPr>
          <w:p w:rsidR="00651E0B" w:rsidRPr="003A2E5E" w:rsidRDefault="00651E0B" w:rsidP="00E21FCD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651E0B" w:rsidRPr="003A2E5E" w:rsidRDefault="00651E0B" w:rsidP="00E21FCD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/>
                <w:sz w:val="16"/>
                <w:szCs w:val="16"/>
              </w:rPr>
              <w:t xml:space="preserve">9. Register Surat </w:t>
            </w:r>
          </w:p>
          <w:p w:rsidR="00651E0B" w:rsidRPr="003A2E5E" w:rsidRDefault="00651E0B" w:rsidP="00E21FCD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/>
                <w:sz w:val="16"/>
                <w:szCs w:val="16"/>
              </w:rPr>
              <w:t xml:space="preserve">   Tanah</w:t>
            </w:r>
          </w:p>
        </w:tc>
        <w:tc>
          <w:tcPr>
            <w:tcW w:w="3969" w:type="dxa"/>
            <w:vAlign w:val="bottom"/>
          </w:tcPr>
          <w:p w:rsidR="00651E0B" w:rsidRPr="003A2E5E" w:rsidRDefault="00651E0B" w:rsidP="00E21FCD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651E0B" w:rsidRPr="003A2E5E" w:rsidRDefault="00437041" w:rsidP="00E21FCD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Kasi Pemerintahan</w:t>
            </w:r>
          </w:p>
        </w:tc>
        <w:tc>
          <w:tcPr>
            <w:tcW w:w="1559" w:type="dxa"/>
            <w:vAlign w:val="center"/>
          </w:tcPr>
          <w:p w:rsidR="00651E0B" w:rsidRPr="003A2E5E" w:rsidRDefault="00651E0B" w:rsidP="00E21FCD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651E0B" w:rsidRPr="003A2E5E" w:rsidRDefault="00651E0B" w:rsidP="003A2E5E">
            <w:pPr>
              <w:jc w:val="center"/>
              <w:rPr>
                <w:rFonts w:ascii="Cambria" w:eastAsia="Cambria" w:hAnsi="Cambria"/>
                <w:w w:val="95"/>
                <w:sz w:val="16"/>
                <w:szCs w:val="16"/>
              </w:rPr>
            </w:pPr>
          </w:p>
          <w:p w:rsidR="00437041" w:rsidRPr="003A2E5E" w:rsidRDefault="00437041" w:rsidP="003A2E5E">
            <w:pPr>
              <w:jc w:val="center"/>
              <w:rPr>
                <w:rFonts w:ascii="Cambria" w:eastAsia="Cambria" w:hAnsi="Cambria"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651E0B" w:rsidRPr="003A2E5E" w:rsidRDefault="00437041" w:rsidP="00437041">
            <w:pPr>
              <w:jc w:val="center"/>
              <w:rPr>
                <w:rFonts w:ascii="Cambria" w:eastAsia="Cambria" w:hAnsi="Cambria"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</w:t>
            </w:r>
          </w:p>
        </w:tc>
        <w:tc>
          <w:tcPr>
            <w:tcW w:w="1276" w:type="dxa"/>
            <w:vAlign w:val="center"/>
          </w:tcPr>
          <w:p w:rsidR="00651E0B" w:rsidRPr="003A2E5E" w:rsidRDefault="00437041" w:rsidP="00E21FC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651E0B" w:rsidRPr="003A2E5E" w:rsidRDefault="00651E0B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651E0B" w:rsidRPr="003A2E5E" w:rsidRDefault="00651E0B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651E0B" w:rsidRPr="003A2E5E" w:rsidRDefault="00651E0B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437041" w:rsidRPr="003A2E5E" w:rsidTr="003B42E7">
        <w:trPr>
          <w:trHeight w:val="402"/>
        </w:trPr>
        <w:tc>
          <w:tcPr>
            <w:tcW w:w="250" w:type="dxa"/>
          </w:tcPr>
          <w:p w:rsidR="00437041" w:rsidRPr="003A2E5E" w:rsidRDefault="00437041" w:rsidP="00E21FCD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437041" w:rsidRPr="003A2E5E" w:rsidRDefault="00437041" w:rsidP="00E21FCD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/>
                <w:sz w:val="16"/>
                <w:szCs w:val="16"/>
              </w:rPr>
              <w:t>10. Realisasi PBB</w:t>
            </w:r>
          </w:p>
        </w:tc>
        <w:tc>
          <w:tcPr>
            <w:tcW w:w="3969" w:type="dxa"/>
            <w:vAlign w:val="bottom"/>
          </w:tcPr>
          <w:p w:rsidR="00437041" w:rsidRPr="003A2E5E" w:rsidRDefault="00437041" w:rsidP="00E21FCD">
            <w:pPr>
              <w:spacing w:line="0" w:lineRule="atLeast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vAlign w:val="bottom"/>
          </w:tcPr>
          <w:p w:rsidR="00437041" w:rsidRPr="003A2E5E" w:rsidRDefault="00437041" w:rsidP="00E21FCD">
            <w:pPr>
              <w:spacing w:line="0" w:lineRule="atLeast"/>
              <w:rPr>
                <w:sz w:val="16"/>
                <w:szCs w:val="16"/>
              </w:rPr>
            </w:pPr>
            <w:r w:rsidRPr="003A2E5E">
              <w:rPr>
                <w:sz w:val="16"/>
                <w:szCs w:val="16"/>
              </w:rPr>
              <w:t>Kasi Pendapatan</w:t>
            </w:r>
          </w:p>
        </w:tc>
        <w:tc>
          <w:tcPr>
            <w:tcW w:w="1559" w:type="dxa"/>
            <w:vAlign w:val="center"/>
          </w:tcPr>
          <w:p w:rsidR="00437041" w:rsidRPr="003A2E5E" w:rsidRDefault="00437041" w:rsidP="00E21FCD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437041" w:rsidRPr="003A2E5E" w:rsidRDefault="00437041" w:rsidP="003A2E5E">
            <w:pPr>
              <w:jc w:val="center"/>
              <w:rPr>
                <w:rFonts w:ascii="Cambria" w:eastAsia="Cambria" w:hAnsi="Cambria"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Bandar Khalifah 2017</w:t>
            </w:r>
          </w:p>
        </w:tc>
        <w:tc>
          <w:tcPr>
            <w:tcW w:w="1559" w:type="dxa"/>
            <w:vAlign w:val="center"/>
          </w:tcPr>
          <w:p w:rsidR="00437041" w:rsidRPr="003A2E5E" w:rsidRDefault="00437041" w:rsidP="00E21FCD">
            <w:pPr>
              <w:jc w:val="center"/>
              <w:rPr>
                <w:rFonts w:ascii="Cambria" w:eastAsia="Cambria" w:hAnsi="Cambria"/>
                <w:w w:val="95"/>
                <w:sz w:val="16"/>
                <w:szCs w:val="16"/>
              </w:rPr>
            </w:pPr>
            <w:r w:rsidRPr="003A2E5E">
              <w:rPr>
                <w:rFonts w:ascii="Cambria" w:eastAsia="Cambria" w:hAnsi="Cambria"/>
                <w:w w:val="95"/>
                <w:sz w:val="16"/>
                <w:szCs w:val="16"/>
              </w:rPr>
              <w:t>Hardcopy</w:t>
            </w:r>
          </w:p>
        </w:tc>
        <w:tc>
          <w:tcPr>
            <w:tcW w:w="1276" w:type="dxa"/>
            <w:vAlign w:val="center"/>
          </w:tcPr>
          <w:p w:rsidR="00437041" w:rsidRPr="003A2E5E" w:rsidRDefault="00437041" w:rsidP="00E21FCD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3A2E5E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√</w:t>
            </w:r>
          </w:p>
        </w:tc>
        <w:tc>
          <w:tcPr>
            <w:tcW w:w="1276" w:type="dxa"/>
            <w:vAlign w:val="center"/>
          </w:tcPr>
          <w:p w:rsidR="00437041" w:rsidRPr="003A2E5E" w:rsidRDefault="00437041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437041" w:rsidRPr="003A2E5E" w:rsidRDefault="00437041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42" w:type="dxa"/>
            <w:vAlign w:val="center"/>
          </w:tcPr>
          <w:p w:rsidR="00437041" w:rsidRPr="003A2E5E" w:rsidRDefault="00437041" w:rsidP="00E21FCD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</w:tbl>
    <w:p w:rsidR="002D3999" w:rsidRPr="003A2E5E" w:rsidRDefault="002D3999" w:rsidP="006B549E">
      <w:pPr>
        <w:rPr>
          <w:sz w:val="16"/>
          <w:szCs w:val="16"/>
        </w:rPr>
      </w:pPr>
    </w:p>
    <w:p w:rsidR="002D3999" w:rsidRPr="00196495" w:rsidRDefault="002D3999" w:rsidP="002D3999">
      <w:pPr>
        <w:ind w:left="11907"/>
      </w:pPr>
      <w:r w:rsidRPr="00196495">
        <w:t>Camat Bandar Khalifah</w:t>
      </w:r>
    </w:p>
    <w:p w:rsidR="002D3999" w:rsidRPr="00196495" w:rsidRDefault="002D3999" w:rsidP="002D3999">
      <w:pPr>
        <w:ind w:left="11907"/>
        <w:rPr>
          <w:sz w:val="14"/>
        </w:rPr>
      </w:pPr>
    </w:p>
    <w:p w:rsidR="002D3999" w:rsidRPr="00196495" w:rsidRDefault="002D3999" w:rsidP="002D3999">
      <w:pPr>
        <w:ind w:left="11907"/>
      </w:pPr>
    </w:p>
    <w:p w:rsidR="002D3999" w:rsidRPr="00196495" w:rsidRDefault="002D3999" w:rsidP="002D3999">
      <w:pPr>
        <w:spacing w:after="0"/>
        <w:ind w:left="11907"/>
      </w:pPr>
      <w:r w:rsidRPr="00196495">
        <w:t>Muhammad Khairi,S.Sos</w:t>
      </w:r>
    </w:p>
    <w:p w:rsidR="002D3999" w:rsidRPr="00196495" w:rsidRDefault="002D3999" w:rsidP="002D3999">
      <w:pPr>
        <w:spacing w:after="0"/>
        <w:ind w:left="11907"/>
      </w:pPr>
      <w:r w:rsidRPr="00196495">
        <w:t>Pembina Tk.I</w:t>
      </w:r>
    </w:p>
    <w:p w:rsidR="002D3999" w:rsidRPr="00196495" w:rsidRDefault="002D3999" w:rsidP="002D3999">
      <w:pPr>
        <w:spacing w:after="0"/>
        <w:ind w:left="11907"/>
      </w:pPr>
      <w:r w:rsidRPr="00196495">
        <w:t>NIP 19</w:t>
      </w:r>
      <w:r w:rsidR="006C08D4" w:rsidRPr="00196495">
        <w:t>640308 198503 1 002</w:t>
      </w:r>
    </w:p>
    <w:p w:rsidR="007071D9" w:rsidRPr="002D3999" w:rsidRDefault="007071D9" w:rsidP="002D3999">
      <w:pPr>
        <w:tabs>
          <w:tab w:val="left" w:pos="12860"/>
        </w:tabs>
        <w:ind w:left="11907"/>
        <w:rPr>
          <w:sz w:val="26"/>
        </w:rPr>
      </w:pPr>
    </w:p>
    <w:sectPr w:rsidR="007071D9" w:rsidRPr="002D3999" w:rsidSect="003D5D66">
      <w:pgSz w:w="18711" w:h="11907" w:orient="landscape"/>
      <w:pgMar w:top="426" w:right="708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3D5D66"/>
    <w:rsid w:val="00012D31"/>
    <w:rsid w:val="000D10D3"/>
    <w:rsid w:val="00112F81"/>
    <w:rsid w:val="00196495"/>
    <w:rsid w:val="001B7BA0"/>
    <w:rsid w:val="001D1F00"/>
    <w:rsid w:val="00236CC9"/>
    <w:rsid w:val="002541CD"/>
    <w:rsid w:val="00260440"/>
    <w:rsid w:val="00267D74"/>
    <w:rsid w:val="002D3999"/>
    <w:rsid w:val="00376B10"/>
    <w:rsid w:val="003A2E5E"/>
    <w:rsid w:val="003B42E7"/>
    <w:rsid w:val="003C6D68"/>
    <w:rsid w:val="003D5D66"/>
    <w:rsid w:val="00437041"/>
    <w:rsid w:val="00456AA8"/>
    <w:rsid w:val="004742B6"/>
    <w:rsid w:val="004806AC"/>
    <w:rsid w:val="004A16FA"/>
    <w:rsid w:val="004A28BA"/>
    <w:rsid w:val="004D490F"/>
    <w:rsid w:val="004E1E83"/>
    <w:rsid w:val="005F4382"/>
    <w:rsid w:val="00651E0B"/>
    <w:rsid w:val="006675BC"/>
    <w:rsid w:val="006A6872"/>
    <w:rsid w:val="006B021A"/>
    <w:rsid w:val="006B549E"/>
    <w:rsid w:val="006C08D4"/>
    <w:rsid w:val="0070688A"/>
    <w:rsid w:val="007071D9"/>
    <w:rsid w:val="00707F82"/>
    <w:rsid w:val="0071687C"/>
    <w:rsid w:val="007778E2"/>
    <w:rsid w:val="00840EBD"/>
    <w:rsid w:val="008568D8"/>
    <w:rsid w:val="008618D6"/>
    <w:rsid w:val="008C6886"/>
    <w:rsid w:val="00922702"/>
    <w:rsid w:val="00941439"/>
    <w:rsid w:val="009A5883"/>
    <w:rsid w:val="009B14A8"/>
    <w:rsid w:val="009E30E1"/>
    <w:rsid w:val="00A55344"/>
    <w:rsid w:val="00AD0948"/>
    <w:rsid w:val="00B95D1D"/>
    <w:rsid w:val="00C55A05"/>
    <w:rsid w:val="00C76BF3"/>
    <w:rsid w:val="00C874B2"/>
    <w:rsid w:val="00CB4A48"/>
    <w:rsid w:val="00CD015C"/>
    <w:rsid w:val="00D30064"/>
    <w:rsid w:val="00D50568"/>
    <w:rsid w:val="00D82B25"/>
    <w:rsid w:val="00DA4A69"/>
    <w:rsid w:val="00DB4BFC"/>
    <w:rsid w:val="00E21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A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71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77BE6-7A07-4AB5-BAA9-889514EEE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2018-01-26T00:46:00Z</cp:lastPrinted>
  <dcterms:created xsi:type="dcterms:W3CDTF">2018-01-17T07:26:00Z</dcterms:created>
  <dcterms:modified xsi:type="dcterms:W3CDTF">2018-01-26T00:46:00Z</dcterms:modified>
</cp:coreProperties>
</file>