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761" w:rsidRDefault="0079778E" w:rsidP="0079778E">
      <w:pPr>
        <w:pStyle w:val="BodyText"/>
        <w:spacing w:before="82"/>
        <w:ind w:left="8789" w:hanging="6521"/>
      </w:pPr>
      <w:r>
        <w:t>LAMPIRAN</w:t>
      </w:r>
    </w:p>
    <w:p w:rsidR="0079778E" w:rsidRDefault="0079778E" w:rsidP="0079778E">
      <w:pPr>
        <w:pStyle w:val="BodyText"/>
        <w:tabs>
          <w:tab w:val="left" w:pos="11967"/>
        </w:tabs>
        <w:spacing w:before="9" w:line="247" w:lineRule="auto"/>
        <w:ind w:left="8789" w:right="2709" w:hanging="6521"/>
        <w:rPr>
          <w:w w:val="110"/>
        </w:rPr>
      </w:pPr>
      <w:r>
        <w:rPr>
          <w:w w:val="110"/>
        </w:rPr>
        <w:t>KEPUTUSAN BUPATI SERDANG BEDAGAI</w:t>
      </w:r>
    </w:p>
    <w:p w:rsidR="0079778E" w:rsidRDefault="0079778E" w:rsidP="0079778E">
      <w:pPr>
        <w:pStyle w:val="BodyText"/>
        <w:tabs>
          <w:tab w:val="left" w:pos="11967"/>
        </w:tabs>
        <w:spacing w:before="9" w:line="247" w:lineRule="auto"/>
        <w:ind w:left="8789" w:right="2709" w:hanging="6521"/>
        <w:rPr>
          <w:w w:val="110"/>
        </w:rPr>
      </w:pPr>
      <w:r>
        <w:rPr>
          <w:w w:val="110"/>
        </w:rPr>
        <w:t xml:space="preserve">NOMOR </w:t>
      </w:r>
    </w:p>
    <w:p w:rsidR="00395761" w:rsidRDefault="0079778E" w:rsidP="0079778E">
      <w:pPr>
        <w:pStyle w:val="BodyText"/>
        <w:tabs>
          <w:tab w:val="left" w:pos="11967"/>
        </w:tabs>
        <w:spacing w:before="9" w:line="247" w:lineRule="auto"/>
        <w:ind w:left="2268" w:right="385"/>
      </w:pPr>
      <w:r>
        <w:rPr>
          <w:w w:val="110"/>
        </w:rPr>
        <w:t>TENTANG</w:t>
      </w:r>
      <w:r>
        <w:t xml:space="preserve"> INFORMASI PUBLIK YANG DIKECUALIKAN DI LINGKUNGAN PEMERINTAH KABUPATEN SERDANG BEDAGAI</w:t>
      </w:r>
    </w:p>
    <w:p w:rsidR="00395761" w:rsidRDefault="00395761">
      <w:pPr>
        <w:pStyle w:val="BodyText"/>
        <w:spacing w:before="1"/>
        <w:rPr>
          <w:sz w:val="25"/>
        </w:rPr>
      </w:pPr>
    </w:p>
    <w:p w:rsidR="00395761" w:rsidRDefault="0079778E">
      <w:pPr>
        <w:pStyle w:val="BodyText"/>
        <w:spacing w:before="106"/>
        <w:ind w:left="5334" w:right="5370"/>
        <w:jc w:val="center"/>
      </w:pPr>
      <w:r>
        <w:t>INFORMASI PUBLIK YANG</w:t>
      </w:r>
      <w:r>
        <w:rPr>
          <w:spacing w:val="55"/>
        </w:rPr>
        <w:t xml:space="preserve"> </w:t>
      </w:r>
      <w:r>
        <w:t>DIKECUALIKAN</w:t>
      </w:r>
    </w:p>
    <w:p w:rsidR="00395761" w:rsidRDefault="009A6858" w:rsidP="0079778E">
      <w:pPr>
        <w:pStyle w:val="BodyText"/>
        <w:spacing w:before="27"/>
        <w:ind w:left="4614" w:right="5370" w:firstLine="42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232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ragraph">
                  <wp:posOffset>748665</wp:posOffset>
                </wp:positionV>
                <wp:extent cx="21590" cy="179070"/>
                <wp:effectExtent l="3175" t="5715" r="3810" b="5715"/>
                <wp:wrapNone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7907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179 1179"/>
                            <a:gd name="T3" fmla="*/ 1179 h 282"/>
                            <a:gd name="T4" fmla="+- 0 15140 15140"/>
                            <a:gd name="T5" fmla="*/ T4 w 34"/>
                            <a:gd name="T6" fmla="+- 0 1197 1179"/>
                            <a:gd name="T7" fmla="*/ 1197 h 282"/>
                            <a:gd name="T8" fmla="+- 0 15140 15140"/>
                            <a:gd name="T9" fmla="*/ T8 w 34"/>
                            <a:gd name="T10" fmla="+- 0 1445 1179"/>
                            <a:gd name="T11" fmla="*/ 1445 h 282"/>
                            <a:gd name="T12" fmla="+- 0 15158 15140"/>
                            <a:gd name="T13" fmla="*/ T12 w 34"/>
                            <a:gd name="T14" fmla="+- 0 1461 1179"/>
                            <a:gd name="T15" fmla="*/ 1461 h 282"/>
                            <a:gd name="T16" fmla="+- 0 15174 15140"/>
                            <a:gd name="T17" fmla="*/ T16 w 34"/>
                            <a:gd name="T18" fmla="+- 0 1445 1179"/>
                            <a:gd name="T19" fmla="*/ 1445 h 282"/>
                            <a:gd name="T20" fmla="+- 0 15174 15140"/>
                            <a:gd name="T21" fmla="*/ T20 w 34"/>
                            <a:gd name="T22" fmla="+- 0 1197 1179"/>
                            <a:gd name="T23" fmla="*/ 1197 h 282"/>
                            <a:gd name="T24" fmla="+- 0 15158 15140"/>
                            <a:gd name="T25" fmla="*/ T24 w 34"/>
                            <a:gd name="T26" fmla="+- 0 1179 1179"/>
                            <a:gd name="T27" fmla="*/ 1179 h 2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2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2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757pt;margin-top:58.95pt;width:1.7pt;height:14.1pt;z-index:-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,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" path="m18,l,18,,266r18,16l34,266,34,18,18,xe" fillcolor="black" stroked="f">
                <v:path arrowok="t" o:connecttype="custom" o:connectlocs="11430,748665;0,760095;0,917575;11430,927735;21590,917575;21590,760095;11430,748665" o:connectangles="0,0,0,0,0,0,0"/>
                <w10:wrap anchorx="page"/>
              </v:shape>
            </w:pict>
          </mc:Fallback>
        </mc:AlternateContent>
      </w:r>
      <w:r w:rsidR="0079778E">
        <w:t>DI LINGKUNGAN PEMERINTAH KABUPATEN SERDANG BEDAGAI</w:t>
      </w:r>
    </w:p>
    <w:p w:rsidR="00395761" w:rsidRDefault="00395761">
      <w:pPr>
        <w:pStyle w:val="BodyText"/>
        <w:rPr>
          <w:sz w:val="20"/>
        </w:rPr>
      </w:pPr>
    </w:p>
    <w:p w:rsidR="00395761" w:rsidRDefault="00395761">
      <w:pPr>
        <w:pStyle w:val="BodyText"/>
        <w:rPr>
          <w:sz w:val="28"/>
        </w:r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5"/>
              <w:ind w:left="147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5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5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7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3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6" w:line="212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72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000 UMUM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/>
              <w:ind w:left="0" w:right="-29"/>
              <w:jc w:val="right"/>
              <w:rPr>
                <w:sz w:val="20"/>
              </w:rPr>
            </w:pPr>
            <w:r>
              <w:rPr>
                <w:w w:val="144"/>
                <w:sz w:val="20"/>
              </w:rPr>
              <w:t>1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/>
              <w:rPr>
                <w:sz w:val="20"/>
              </w:rPr>
            </w:pPr>
            <w:r>
              <w:rPr>
                <w:w w:val="110"/>
                <w:sz w:val="20"/>
              </w:rPr>
              <w:t>Arsip peta foto udara</w:t>
            </w:r>
          </w:p>
        </w:tc>
        <w:tc>
          <w:tcPr>
            <w:tcW w:w="3690" w:type="dxa"/>
          </w:tcPr>
          <w:p w:rsidR="00395761" w:rsidRDefault="0079778E" w:rsidP="00B92B1C">
            <w:pPr>
              <w:pStyle w:val="TableParagraph"/>
              <w:numPr>
                <w:ilvl w:val="0"/>
                <w:numId w:val="76"/>
              </w:numPr>
              <w:tabs>
                <w:tab w:val="left" w:pos="158"/>
                <w:tab w:val="left" w:pos="426"/>
              </w:tabs>
              <w:spacing w:before="4" w:line="252" w:lineRule="auto"/>
              <w:ind w:right="207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 tentang Kearsipan Pasal 66 ayat 3 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d;</w:t>
            </w:r>
          </w:p>
          <w:p w:rsidR="00395761" w:rsidRDefault="0079778E" w:rsidP="00B92B1C">
            <w:pPr>
              <w:pStyle w:val="TableParagraph"/>
              <w:numPr>
                <w:ilvl w:val="0"/>
                <w:numId w:val="76"/>
              </w:numPr>
              <w:tabs>
                <w:tab w:val="left" w:pos="158"/>
                <w:tab w:val="left" w:pos="426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didalamnya masih terkandung potensi kekayaan alam</w:t>
            </w:r>
          </w:p>
        </w:tc>
        <w:tc>
          <w:tcPr>
            <w:tcW w:w="325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Mengungkap kekayaan alam dan rahasia Negara Indonesia</w:t>
            </w:r>
          </w:p>
        </w:tc>
        <w:tc>
          <w:tcPr>
            <w:tcW w:w="3270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Melindungi penyalahgunaan oleh pihak yang tidak berkepentingan</w:t>
            </w:r>
          </w:p>
        </w:tc>
      </w:tr>
      <w:tr w:rsidR="00395761">
        <w:trPr>
          <w:trHeight w:val="1251"/>
        </w:trPr>
        <w:tc>
          <w:tcPr>
            <w:tcW w:w="61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/>
              <w:ind w:left="0" w:right="-29"/>
              <w:jc w:val="right"/>
              <w:rPr>
                <w:sz w:val="20"/>
              </w:rPr>
            </w:pPr>
            <w:r>
              <w:rPr>
                <w:w w:val="111"/>
                <w:sz w:val="20"/>
              </w:rPr>
              <w:t>2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karya intelektual oleh lembaga/ swasta/ kelompok/ perseorangan</w:t>
            </w:r>
          </w:p>
        </w:tc>
        <w:tc>
          <w:tcPr>
            <w:tcW w:w="3690" w:type="dxa"/>
          </w:tcPr>
          <w:p w:rsidR="00395761" w:rsidRDefault="00B92B1C" w:rsidP="00B92B1C">
            <w:pPr>
              <w:pStyle w:val="TableParagraph"/>
              <w:numPr>
                <w:ilvl w:val="0"/>
                <w:numId w:val="75"/>
              </w:numPr>
              <w:tabs>
                <w:tab w:val="left" w:pos="158"/>
                <w:tab w:val="left" w:pos="426"/>
              </w:tabs>
              <w:spacing w:before="4" w:line="252" w:lineRule="auto"/>
              <w:ind w:right="14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</w:t>
            </w:r>
            <w:r w:rsidR="0079778E">
              <w:rPr>
                <w:w w:val="110"/>
                <w:sz w:val="20"/>
              </w:rPr>
              <w:t xml:space="preserve"> 19 tahun 2002 tentang Hak</w:t>
            </w:r>
            <w:r w:rsidR="0079778E">
              <w:rPr>
                <w:spacing w:val="9"/>
                <w:w w:val="110"/>
                <w:sz w:val="20"/>
              </w:rPr>
              <w:t xml:space="preserve"> </w:t>
            </w:r>
            <w:r w:rsidR="0079778E">
              <w:rPr>
                <w:w w:val="110"/>
                <w:sz w:val="20"/>
              </w:rPr>
              <w:t>Cipta;</w:t>
            </w:r>
          </w:p>
          <w:p w:rsidR="00395761" w:rsidRDefault="0079778E" w:rsidP="00B92B1C">
            <w:pPr>
              <w:pStyle w:val="TableParagraph"/>
              <w:numPr>
                <w:ilvl w:val="0"/>
                <w:numId w:val="75"/>
              </w:numPr>
              <w:tabs>
                <w:tab w:val="left" w:pos="158"/>
                <w:tab w:val="left" w:pos="426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right="-22"/>
              <w:rPr>
                <w:sz w:val="20"/>
              </w:rPr>
            </w:pPr>
            <w:r>
              <w:rPr>
                <w:w w:val="110"/>
                <w:sz w:val="20"/>
              </w:rPr>
              <w:t>Sampai ada persetujuan dari orang yang bersangkutan/pihak yang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berwenang</w:t>
            </w:r>
          </w:p>
        </w:tc>
        <w:tc>
          <w:tcPr>
            <w:tcW w:w="325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Berpotensi memunculkan persaingan tidak sehat; berpotensi pelanggaran hukum / pembajakan</w:t>
            </w:r>
          </w:p>
        </w:tc>
        <w:tc>
          <w:tcPr>
            <w:tcW w:w="3270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4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Menjamin lingkungan kegiatan bisnis yang sehat; menjamin pemiliknya memperoleh</w:t>
            </w:r>
            <w:r>
              <w:rPr>
                <w:spacing w:val="-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manfaat ekonomi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ind w:left="0" w:right="-29"/>
              <w:jc w:val="right"/>
              <w:rPr>
                <w:sz w:val="20"/>
              </w:rPr>
            </w:pPr>
            <w:r>
              <w:rPr>
                <w:w w:val="112"/>
                <w:sz w:val="20"/>
              </w:rPr>
              <w:t>3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rPr>
                <w:sz w:val="20"/>
              </w:rPr>
            </w:pPr>
            <w:r>
              <w:rPr>
                <w:w w:val="115"/>
                <w:sz w:val="20"/>
              </w:rPr>
              <w:t>Surat rahasia</w:t>
            </w:r>
          </w:p>
        </w:tc>
        <w:tc>
          <w:tcPr>
            <w:tcW w:w="3690" w:type="dxa"/>
          </w:tcPr>
          <w:p w:rsidR="00395761" w:rsidRDefault="0079778E" w:rsidP="00B92B1C">
            <w:pPr>
              <w:pStyle w:val="TableParagraph"/>
              <w:numPr>
                <w:ilvl w:val="0"/>
                <w:numId w:val="74"/>
              </w:numPr>
              <w:tabs>
                <w:tab w:val="left" w:pos="158"/>
                <w:tab w:val="left" w:pos="426"/>
              </w:tabs>
              <w:spacing w:before="5" w:line="252" w:lineRule="auto"/>
              <w:ind w:right="53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43 tahun 2009 tentang Kearsipan;</w:t>
            </w:r>
          </w:p>
          <w:p w:rsidR="00395761" w:rsidRDefault="0079778E" w:rsidP="00B92B1C">
            <w:pPr>
              <w:pStyle w:val="TableParagraph"/>
              <w:numPr>
                <w:ilvl w:val="0"/>
                <w:numId w:val="74"/>
              </w:numPr>
              <w:tabs>
                <w:tab w:val="left" w:pos="158"/>
                <w:tab w:val="left" w:pos="426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kebijakan pemerintah / pimpinan</w:t>
            </w:r>
          </w:p>
        </w:tc>
        <w:tc>
          <w:tcPr>
            <w:tcW w:w="3270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Mendukung kebijakan pemerintah / pimpinan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ind w:left="0" w:right="-29"/>
              <w:jc w:val="right"/>
              <w:rPr>
                <w:sz w:val="20"/>
              </w:rPr>
            </w:pPr>
            <w:r>
              <w:rPr>
                <w:w w:val="109"/>
                <w:sz w:val="20"/>
              </w:rPr>
              <w:t>4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Memorandum/ surat-surat antar dan inter badan publik</w:t>
            </w:r>
          </w:p>
        </w:tc>
        <w:tc>
          <w:tcPr>
            <w:tcW w:w="3690" w:type="dxa"/>
          </w:tcPr>
          <w:p w:rsidR="00395761" w:rsidRDefault="0079778E" w:rsidP="00B92B1C">
            <w:pPr>
              <w:pStyle w:val="TableParagraph"/>
              <w:numPr>
                <w:ilvl w:val="0"/>
                <w:numId w:val="73"/>
              </w:numPr>
              <w:tabs>
                <w:tab w:val="left" w:pos="158"/>
                <w:tab w:val="left" w:pos="426"/>
              </w:tabs>
              <w:spacing w:before="5" w:line="252" w:lineRule="auto"/>
              <w:ind w:right="53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43 tahun 2009 tentang Kearsipan;</w:t>
            </w:r>
          </w:p>
          <w:p w:rsidR="00395761" w:rsidRDefault="0079778E" w:rsidP="00B92B1C">
            <w:pPr>
              <w:pStyle w:val="TableParagraph"/>
              <w:numPr>
                <w:ilvl w:val="0"/>
                <w:numId w:val="73"/>
              </w:numPr>
              <w:tabs>
                <w:tab w:val="left" w:pos="158"/>
                <w:tab w:val="left" w:pos="426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Setelah nota kesepahaman direalisasikan / dilaksanakan</w:t>
            </w:r>
          </w:p>
        </w:tc>
        <w:tc>
          <w:tcPr>
            <w:tcW w:w="325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880"/>
              <w:rPr>
                <w:sz w:val="20"/>
              </w:rPr>
            </w:pPr>
            <w:r>
              <w:rPr>
                <w:w w:val="110"/>
                <w:sz w:val="20"/>
              </w:rPr>
              <w:t>Menghambat kebijakan pemerintah daerah</w:t>
            </w:r>
          </w:p>
        </w:tc>
        <w:tc>
          <w:tcPr>
            <w:tcW w:w="3270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654"/>
              <w:rPr>
                <w:sz w:val="20"/>
              </w:rPr>
            </w:pPr>
            <w:r>
              <w:rPr>
                <w:w w:val="110"/>
                <w:sz w:val="20"/>
              </w:rPr>
              <w:t>Memperlancar proses dan kebijakan pemerintah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ind w:left="0" w:right="-29"/>
              <w:jc w:val="right"/>
              <w:rPr>
                <w:sz w:val="20"/>
              </w:rPr>
            </w:pPr>
            <w:r>
              <w:rPr>
                <w:w w:val="117"/>
                <w:sz w:val="20"/>
              </w:rPr>
              <w:t>5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/>
              <w:rPr>
                <w:sz w:val="20"/>
              </w:rPr>
            </w:pPr>
            <w:r>
              <w:rPr>
                <w:w w:val="110"/>
                <w:sz w:val="20"/>
              </w:rPr>
              <w:t>Disposisi surat pimpinan</w:t>
            </w:r>
          </w:p>
        </w:tc>
        <w:tc>
          <w:tcPr>
            <w:tcW w:w="3690" w:type="dxa"/>
          </w:tcPr>
          <w:p w:rsidR="00395761" w:rsidRDefault="0079778E" w:rsidP="00B92B1C">
            <w:pPr>
              <w:pStyle w:val="TableParagraph"/>
              <w:numPr>
                <w:ilvl w:val="0"/>
                <w:numId w:val="72"/>
              </w:numPr>
              <w:tabs>
                <w:tab w:val="left" w:pos="158"/>
                <w:tab w:val="left" w:pos="426"/>
              </w:tabs>
              <w:spacing w:before="5" w:line="252" w:lineRule="auto"/>
              <w:ind w:right="53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43 tahun 2009 tentang Kearsipan;</w:t>
            </w:r>
          </w:p>
          <w:p w:rsidR="00395761" w:rsidRDefault="0079778E" w:rsidP="00B92B1C">
            <w:pPr>
              <w:pStyle w:val="TableParagraph"/>
              <w:numPr>
                <w:ilvl w:val="0"/>
                <w:numId w:val="72"/>
              </w:numPr>
              <w:tabs>
                <w:tab w:val="left" w:pos="158"/>
                <w:tab w:val="left" w:pos="426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belum ada tindak lanjut dari SKPD pengolah surat</w:t>
            </w:r>
          </w:p>
        </w:tc>
        <w:tc>
          <w:tcPr>
            <w:tcW w:w="3254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proses penyusunan kebijakan</w:t>
            </w:r>
          </w:p>
        </w:tc>
        <w:tc>
          <w:tcPr>
            <w:tcW w:w="3270" w:type="dxa"/>
          </w:tcPr>
          <w:p w:rsidR="00395761" w:rsidRDefault="0079778E" w:rsidP="00B92B1C">
            <w:pPr>
              <w:pStyle w:val="TableParagraph"/>
              <w:tabs>
                <w:tab w:val="left" w:pos="426"/>
              </w:tabs>
              <w:spacing w:before="5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Mengamankan proses penyusunan kebijakan</w:t>
            </w:r>
          </w:p>
        </w:tc>
      </w:tr>
    </w:tbl>
    <w:p w:rsidR="00395761" w:rsidRDefault="00395761" w:rsidP="00B92B1C">
      <w:pPr>
        <w:tabs>
          <w:tab w:val="left" w:pos="426"/>
        </w:tabs>
        <w:spacing w:line="252" w:lineRule="auto"/>
        <w:rPr>
          <w:sz w:val="20"/>
        </w:rPr>
        <w:sectPr w:rsidR="00395761" w:rsidSect="0079778E">
          <w:type w:val="continuous"/>
          <w:pgSz w:w="20160" w:h="12240" w:orient="landscape"/>
          <w:pgMar w:top="1140" w:right="456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9"/>
                <w:sz w:val="20"/>
              </w:rPr>
              <w:t>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Rencana pelaksanaan tukar- menukar/ pemindah tangan barang daerah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71"/>
              </w:numPr>
              <w:tabs>
                <w:tab w:val="left" w:pos="158"/>
              </w:tabs>
              <w:spacing w:line="252" w:lineRule="auto"/>
              <w:ind w:right="53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43 tahun 2009 tentang Kearsipan;</w:t>
            </w:r>
          </w:p>
          <w:p w:rsidR="00395761" w:rsidRDefault="0079778E">
            <w:pPr>
              <w:pStyle w:val="TableParagraph"/>
              <w:numPr>
                <w:ilvl w:val="0"/>
                <w:numId w:val="71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e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Setelah proses selesai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46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Berpotensi keterlibatan pihak spekulan sehingga merugikan daerah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Menutup peluang kerugian yang ditimbulkan oleh spekulan dan orientasi kepentingan umum dapat tercapai</w:t>
            </w:r>
          </w:p>
        </w:tc>
      </w:tr>
      <w:tr w:rsidR="00395761">
        <w:trPr>
          <w:trHeight w:val="236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w w:val="105"/>
                <w:sz w:val="20"/>
              </w:rPr>
              <w:t>100 PEMERINTAHAN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3"/>
                <w:sz w:val="20"/>
              </w:rPr>
              <w:t>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5"/>
                <w:sz w:val="20"/>
              </w:rPr>
              <w:t>Surat pengaduan masyarakat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70"/>
              </w:numPr>
              <w:tabs>
                <w:tab w:val="left" w:pos="158"/>
              </w:tabs>
              <w:spacing w:line="252" w:lineRule="auto"/>
              <w:ind w:right="53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43 tahun 2009 tentang Kearsipan;</w:t>
            </w:r>
          </w:p>
          <w:p w:rsidR="00395761" w:rsidRDefault="0079778E">
            <w:pPr>
              <w:pStyle w:val="TableParagraph"/>
              <w:numPr>
                <w:ilvl w:val="0"/>
                <w:numId w:val="70"/>
              </w:numPr>
              <w:tabs>
                <w:tab w:val="left" w:pos="158"/>
              </w:tabs>
              <w:spacing w:before="0" w:line="254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2268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4"/>
                <w:sz w:val="20"/>
              </w:rPr>
              <w:t>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Keputusan alat-alat kelengkapan DPRD yang dihasilkan melalui rapat yang bersifat tertutup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9"/>
              </w:numPr>
              <w:tabs>
                <w:tab w:val="left" w:pos="158"/>
              </w:tabs>
              <w:spacing w:line="252" w:lineRule="auto"/>
              <w:ind w:right="319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27 Tahun 2009 tentang MPR,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DPR,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DPD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DPRD,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 370;</w:t>
            </w:r>
          </w:p>
          <w:p w:rsidR="00395761" w:rsidRDefault="0079778E">
            <w:pPr>
              <w:pStyle w:val="TableParagraph"/>
              <w:numPr>
                <w:ilvl w:val="0"/>
                <w:numId w:val="69"/>
              </w:numPr>
              <w:tabs>
                <w:tab w:val="left" w:pos="158"/>
              </w:tabs>
              <w:spacing w:before="0" w:line="252" w:lineRule="auto"/>
              <w:ind w:right="387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16 Th 2010 tentang Pedoman Penyusunan Peraturan DPRD</w:t>
            </w:r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Tata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Tertib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DPRD, Pasal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69</w:t>
            </w:r>
          </w:p>
          <w:p w:rsidR="00395761" w:rsidRDefault="0079778E">
            <w:pPr>
              <w:pStyle w:val="TableParagraph"/>
              <w:numPr>
                <w:ilvl w:val="0"/>
                <w:numId w:val="69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2267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1"/>
              <w:ind w:left="0" w:right="-29"/>
              <w:jc w:val="right"/>
              <w:rPr>
                <w:sz w:val="20"/>
              </w:rPr>
            </w:pPr>
            <w:r>
              <w:rPr>
                <w:w w:val="109"/>
                <w:sz w:val="20"/>
              </w:rPr>
              <w:t>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1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Proses pengusulan pengesahan pemberhentian dan pengangkatan Kepala /Wakil Kepala Daerah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8"/>
              </w:numPr>
              <w:tabs>
                <w:tab w:val="left" w:pos="158"/>
              </w:tabs>
              <w:spacing w:before="1" w:line="252" w:lineRule="auto"/>
              <w:ind w:right="22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23 Th. 2014 tentang Pemerintahan Daerah sebagaimana telah diubah beberapa kali terakhir dengan UU no 9 tahun 2015 tentang perubahan UU no 23 tahun 2014 tentang Pemerintahan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Daerah</w:t>
            </w:r>
          </w:p>
          <w:p w:rsidR="00395761" w:rsidRDefault="0079778E">
            <w:pPr>
              <w:pStyle w:val="TableParagraph"/>
              <w:numPr>
                <w:ilvl w:val="0"/>
                <w:numId w:val="68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1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Setelah proses pengesahan / pengangkatan selesai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1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Mendahului keputusan yang diambil oleh lembaga yang memiliki kewenangan (tidak taat asas)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1" w:line="254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Sesuai dengan prosesdur yang seharusnya berjalan (taat asas)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256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757pt;margin-top:69.6pt;width:1.7pt;height:14.2pt;z-index:-89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013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Proses pengangkatan perangkat desa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7"/>
              </w:numPr>
              <w:tabs>
                <w:tab w:val="left" w:pos="158"/>
              </w:tabs>
              <w:spacing w:line="252" w:lineRule="auto"/>
              <w:ind w:right="418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23 Th 2014 tentang Pemerintah Daerah jo UU No. 12 Tahun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2008;</w:t>
            </w:r>
          </w:p>
          <w:p w:rsidR="00395761" w:rsidRDefault="0079778E">
            <w:pPr>
              <w:pStyle w:val="TableParagraph"/>
              <w:numPr>
                <w:ilvl w:val="0"/>
                <w:numId w:val="67"/>
              </w:numPr>
              <w:tabs>
                <w:tab w:val="left" w:pos="158"/>
              </w:tabs>
              <w:spacing w:before="0" w:line="252" w:lineRule="auto"/>
              <w:ind w:right="358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19 Th 2006 tentang Tata Cara Pengangkatan dan Pemberhentian Perangkat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Desa</w:t>
            </w:r>
          </w:p>
          <w:p w:rsidR="00395761" w:rsidRDefault="0079778E">
            <w:pPr>
              <w:pStyle w:val="TableParagraph"/>
              <w:numPr>
                <w:ilvl w:val="0"/>
                <w:numId w:val="67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2775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40"/>
                <w:sz w:val="20"/>
              </w:rPr>
              <w:t>11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Berkas perkara PTUN dan perkara perdata sebelum disampaikan di persidangan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6"/>
              </w:numPr>
              <w:tabs>
                <w:tab w:val="left" w:pos="158"/>
              </w:tabs>
              <w:spacing w:line="252" w:lineRule="auto"/>
              <w:ind w:right="101" w:firstLine="0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Perda No 1 Tahun 2011 tentang Transparansi dan Partisipasi </w:t>
            </w:r>
            <w:r>
              <w:rPr>
                <w:w w:val="110"/>
                <w:sz w:val="20"/>
              </w:rPr>
              <w:t xml:space="preserve">Masyarakat dalam Penyelenggaraan </w:t>
            </w:r>
            <w:r>
              <w:rPr>
                <w:w w:val="115"/>
                <w:sz w:val="20"/>
              </w:rPr>
              <w:t>Pemerintahan Daerah, Pasal 13 huruf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a;</w:t>
            </w:r>
          </w:p>
          <w:p w:rsidR="00395761" w:rsidRDefault="0079778E">
            <w:pPr>
              <w:pStyle w:val="TableParagraph"/>
              <w:numPr>
                <w:ilvl w:val="0"/>
                <w:numId w:val="66"/>
              </w:numPr>
              <w:tabs>
                <w:tab w:val="left" w:pos="158"/>
              </w:tabs>
              <w:spacing w:before="0" w:line="252" w:lineRule="auto"/>
              <w:ind w:right="259" w:firstLine="0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UU No. 5 Th 1986 tentang PTUN sebagaimana telah diubah dengan UU No. 8 Tahun 1981, Pasal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70</w:t>
            </w:r>
          </w:p>
          <w:p w:rsidR="00395761" w:rsidRDefault="0079778E">
            <w:pPr>
              <w:pStyle w:val="TableParagraph"/>
              <w:spacing w:before="0" w:line="225" w:lineRule="exact"/>
              <w:rPr>
                <w:sz w:val="20"/>
              </w:rPr>
            </w:pPr>
            <w:proofErr w:type="gramStart"/>
            <w:r>
              <w:rPr>
                <w:w w:val="105"/>
                <w:sz w:val="20"/>
              </w:rPr>
              <w:t>ayat</w:t>
            </w:r>
            <w:proofErr w:type="gramEnd"/>
            <w:r>
              <w:rPr>
                <w:w w:val="105"/>
                <w:sz w:val="20"/>
              </w:rPr>
              <w:t xml:space="preserve"> (2).</w:t>
            </w:r>
          </w:p>
          <w:p w:rsidR="00395761" w:rsidRDefault="0079778E">
            <w:pPr>
              <w:pStyle w:val="TableParagraph"/>
              <w:numPr>
                <w:ilvl w:val="0"/>
                <w:numId w:val="66"/>
              </w:numPr>
              <w:tabs>
                <w:tab w:val="left" w:pos="158"/>
              </w:tabs>
              <w:spacing w:before="1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penyidikan, (2) Dapat merugikan proses penyusunan kebijakan dan (3)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(1) Memperlancar proses hukum</w:t>
            </w:r>
          </w:p>
          <w:p w:rsidR="00395761" w:rsidRDefault="0079778E">
            <w:pPr>
              <w:pStyle w:val="TableParagraph"/>
              <w:spacing w:before="11"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/ penyelidikan/ penyidikan, (2) Menjaga agar proses penyusunan kebijakan tidak terhambat dan (3) Menjaga informasi yang menurut UU lainnya dirahasiakan dan/ atau tidak boleh diungkap</w:t>
            </w:r>
          </w:p>
        </w:tc>
      </w:tr>
      <w:tr w:rsidR="00395761">
        <w:trPr>
          <w:trHeight w:val="1506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Soal ujian tertulis pengangkatan perangkat desa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5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UU No. 6 Th 2014 tentang</w:t>
            </w:r>
            <w:r>
              <w:rPr>
                <w:spacing w:val="4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Desa</w:t>
            </w:r>
          </w:p>
          <w:p w:rsidR="00395761" w:rsidRDefault="0079778E">
            <w:pPr>
              <w:pStyle w:val="TableParagraph"/>
              <w:numPr>
                <w:ilvl w:val="0"/>
                <w:numId w:val="65"/>
              </w:numPr>
              <w:tabs>
                <w:tab w:val="left" w:pos="158"/>
              </w:tabs>
              <w:spacing w:before="11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Proses pengusulan pengesahan pemberhentian Kepala Desa dan pengangkatan Plt Kades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4"/>
              </w:numPr>
              <w:tabs>
                <w:tab w:val="left" w:pos="158"/>
              </w:tabs>
              <w:spacing w:line="252" w:lineRule="auto"/>
              <w:ind w:right="1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48 Tahun 2009 tentang Kekuasaan Kehakiman Pasal 6 ayat (2)</w:t>
            </w:r>
          </w:p>
          <w:p w:rsidR="00395761" w:rsidRDefault="0079778E">
            <w:pPr>
              <w:pStyle w:val="TableParagraph"/>
              <w:numPr>
                <w:ilvl w:val="0"/>
                <w:numId w:val="64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280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0" o:spid="_x0000_s1026" style="position:absolute;margin-left:757pt;margin-top:69.6pt;width:1.7pt;height:14.2pt;z-index:-8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26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441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Identitas tersangka dan korban kasus narkoba untuk kegiatan penyelidikan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a, h,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penyidikan, (2) Dapat merugikan proses penyusunan kebijakan dan (3)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(1) Memperlancar proses hukum</w:t>
            </w:r>
          </w:p>
          <w:p w:rsidR="00395761" w:rsidRDefault="0079778E">
            <w:pPr>
              <w:pStyle w:val="TableParagraph"/>
              <w:spacing w:before="11"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/ penyelidikan/ penyidikan, (2) Menjaga agar proses penyusunan kebijakan tidak terhambat dan (3) Menjaga informasi yang menurut UU lainnya dirahasiakan dan/ atau tidak boleh diungkap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Rancangan keputusan bupati pada saat proses harmonisasi di bagian hukum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3"/>
              </w:numPr>
              <w:tabs>
                <w:tab w:val="left" w:pos="158"/>
              </w:tabs>
              <w:spacing w:before="0" w:line="254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1758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16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300"/>
              <w:rPr>
                <w:sz w:val="20"/>
              </w:rPr>
            </w:pPr>
            <w:r>
              <w:rPr>
                <w:w w:val="110"/>
                <w:sz w:val="20"/>
              </w:rPr>
              <w:t>Dokumen dan Informasi Perkara yang sedang ditangani oleh PPNSLH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2"/>
              </w:numPr>
              <w:tabs>
                <w:tab w:val="left" w:pos="158"/>
              </w:tabs>
              <w:spacing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32 Tahun 2009 tentang Perlindungan Pengelolaan Lingkungan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Hidup</w:t>
            </w:r>
          </w:p>
          <w:p w:rsidR="00395761" w:rsidRDefault="0079778E">
            <w:pPr>
              <w:pStyle w:val="TableParagraph"/>
              <w:numPr>
                <w:ilvl w:val="0"/>
                <w:numId w:val="62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numPr>
                <w:ilvl w:val="0"/>
                <w:numId w:val="61"/>
              </w:numPr>
              <w:tabs>
                <w:tab w:val="left" w:pos="323"/>
              </w:tabs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Memperlancar proses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hukum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5"/>
                <w:sz w:val="20"/>
              </w:rPr>
              <w:t>/ penyelidikan/ penyidikan dan</w:t>
            </w:r>
          </w:p>
          <w:p w:rsidR="00395761" w:rsidRDefault="0079778E">
            <w:pPr>
              <w:pStyle w:val="TableParagraph"/>
              <w:numPr>
                <w:ilvl w:val="0"/>
                <w:numId w:val="61"/>
              </w:numPr>
              <w:tabs>
                <w:tab w:val="left" w:pos="323"/>
              </w:tabs>
              <w:spacing w:before="10" w:line="252" w:lineRule="auto"/>
              <w:ind w:right="294" w:firstLine="0"/>
              <w:rPr>
                <w:sz w:val="20"/>
              </w:rPr>
            </w:pPr>
            <w:r>
              <w:rPr>
                <w:w w:val="110"/>
                <w:sz w:val="20"/>
              </w:rPr>
              <w:t>Menjaga informasi yang menurut UU lainnya dirahasiakan dan/ atau tidak boleh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diungkap</w:t>
            </w:r>
          </w:p>
        </w:tc>
      </w:tr>
      <w:tr w:rsidR="00395761">
        <w:trPr>
          <w:trHeight w:val="1760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4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proses penyelesaian sengketa/ konflik lingkungan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0"/>
              </w:numPr>
              <w:tabs>
                <w:tab w:val="left" w:pos="158"/>
              </w:tabs>
              <w:spacing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32 Tahun 2009 tentang Perlindungan Pengelolaan Lingkungan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Hidup</w:t>
            </w:r>
          </w:p>
          <w:p w:rsidR="00395761" w:rsidRDefault="0079778E">
            <w:pPr>
              <w:pStyle w:val="TableParagraph"/>
              <w:numPr>
                <w:ilvl w:val="0"/>
                <w:numId w:val="60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numPr>
                <w:ilvl w:val="0"/>
                <w:numId w:val="59"/>
              </w:numPr>
              <w:tabs>
                <w:tab w:val="left" w:pos="323"/>
              </w:tabs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Memperlancar proses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hukum</w:t>
            </w:r>
          </w:p>
          <w:p w:rsidR="00395761" w:rsidRDefault="0079778E">
            <w:pPr>
              <w:pStyle w:val="TableParagraph"/>
              <w:spacing w:before="13"/>
              <w:ind w:left="15"/>
              <w:rPr>
                <w:sz w:val="20"/>
              </w:rPr>
            </w:pPr>
            <w:r>
              <w:rPr>
                <w:w w:val="115"/>
                <w:sz w:val="20"/>
              </w:rPr>
              <w:t>/ penyelidikan/ penyidikan dan</w:t>
            </w:r>
          </w:p>
          <w:p w:rsidR="00395761" w:rsidRDefault="0079778E">
            <w:pPr>
              <w:pStyle w:val="TableParagraph"/>
              <w:numPr>
                <w:ilvl w:val="0"/>
                <w:numId w:val="59"/>
              </w:numPr>
              <w:tabs>
                <w:tab w:val="left" w:pos="323"/>
              </w:tabs>
              <w:spacing w:before="10" w:line="252" w:lineRule="auto"/>
              <w:ind w:right="294" w:firstLine="0"/>
              <w:rPr>
                <w:sz w:val="20"/>
              </w:rPr>
            </w:pPr>
            <w:r>
              <w:rPr>
                <w:w w:val="110"/>
                <w:sz w:val="20"/>
              </w:rPr>
              <w:t>Menjaga informasi yang menurut UU lainnya dirahasiakan dan/ atau tidak boleh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diungkap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18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447"/>
              <w:rPr>
                <w:sz w:val="20"/>
              </w:rPr>
            </w:pPr>
            <w:r>
              <w:rPr>
                <w:w w:val="110"/>
                <w:sz w:val="20"/>
              </w:rPr>
              <w:t>Informasi data pribadi penegak perda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Th. 2008 tentang KIP 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mengungkap rahasia pribadi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541"/>
              <w:rPr>
                <w:sz w:val="20"/>
              </w:rPr>
            </w:pPr>
            <w:r>
              <w:rPr>
                <w:w w:val="110"/>
                <w:sz w:val="20"/>
              </w:rPr>
              <w:t>Melindungi rahasia pribadi seseorang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304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9" o:spid="_x0000_s1026" style="position:absolute;margin-left:757pt;margin-top:69.6pt;width:1.7pt;height:14.2pt;z-index:-89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75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19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Berita Acara pemeriksaan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8"/>
              </w:numPr>
              <w:tabs>
                <w:tab w:val="left" w:pos="158"/>
              </w:tabs>
              <w:spacing w:line="252" w:lineRule="auto"/>
              <w:ind w:right="53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8 Tahun 1981 tentang Hukum Acara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Pidana</w:t>
            </w:r>
          </w:p>
          <w:p w:rsidR="00395761" w:rsidRDefault="0079778E">
            <w:pPr>
              <w:pStyle w:val="TableParagraph"/>
              <w:numPr>
                <w:ilvl w:val="0"/>
                <w:numId w:val="58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numPr>
                <w:ilvl w:val="0"/>
                <w:numId w:val="57"/>
              </w:numPr>
              <w:tabs>
                <w:tab w:val="left" w:pos="323"/>
              </w:tabs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Memperlancar proses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hukum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5"/>
                <w:sz w:val="20"/>
              </w:rPr>
              <w:t>/ penyelidikan/ penyidikan dan</w:t>
            </w:r>
          </w:p>
          <w:p w:rsidR="00395761" w:rsidRDefault="0079778E">
            <w:pPr>
              <w:pStyle w:val="TableParagraph"/>
              <w:numPr>
                <w:ilvl w:val="0"/>
                <w:numId w:val="57"/>
              </w:numPr>
              <w:tabs>
                <w:tab w:val="left" w:pos="323"/>
              </w:tabs>
              <w:spacing w:before="10" w:line="252" w:lineRule="auto"/>
              <w:ind w:right="294" w:firstLine="0"/>
              <w:rPr>
                <w:sz w:val="20"/>
              </w:rPr>
            </w:pPr>
            <w:r>
              <w:rPr>
                <w:w w:val="110"/>
                <w:sz w:val="20"/>
              </w:rPr>
              <w:t>Menjaga informasi yang menurut UU lainnya dirahasiakan dan/ atau tidak boleh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diungkap</w:t>
            </w: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200 POLITIK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Arsip daftar orang yang masuk G30 S/PKI dan organisasi terlarang lainya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6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05"/>
                <w:sz w:val="20"/>
              </w:rPr>
              <w:t>UU No. 43 Th 2009 tentang Kearsipan Pasal 66 ayat</w:t>
            </w:r>
            <w:r>
              <w:rPr>
                <w:spacing w:val="3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56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64"/>
              <w:rPr>
                <w:sz w:val="20"/>
              </w:rPr>
            </w:pPr>
            <w:r>
              <w:rPr>
                <w:w w:val="110"/>
                <w:sz w:val="20"/>
              </w:rPr>
              <w:t>(1) Mengungkap rahasia pribadi dan (2) Dapat mengungkap informasi yang menurut UU lainnya dirahasiakan/ atau tidak boleh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numPr>
                <w:ilvl w:val="0"/>
                <w:numId w:val="55"/>
              </w:numPr>
              <w:tabs>
                <w:tab w:val="left" w:pos="323"/>
              </w:tabs>
              <w:spacing w:before="3"/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Melindungi data pribadi</w:t>
            </w:r>
            <w:r>
              <w:rPr>
                <w:spacing w:val="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</w:p>
          <w:p w:rsidR="00395761" w:rsidRDefault="0079778E">
            <w:pPr>
              <w:pStyle w:val="TableParagraph"/>
              <w:numPr>
                <w:ilvl w:val="0"/>
                <w:numId w:val="55"/>
              </w:numPr>
              <w:tabs>
                <w:tab w:val="left" w:pos="323"/>
              </w:tabs>
              <w:spacing w:before="11" w:line="252" w:lineRule="auto"/>
              <w:ind w:right="294" w:firstLine="0"/>
              <w:rPr>
                <w:sz w:val="20"/>
              </w:rPr>
            </w:pPr>
            <w:r>
              <w:rPr>
                <w:w w:val="110"/>
                <w:sz w:val="20"/>
              </w:rPr>
              <w:t>Menjaga informasi yang menurut UU lainnya dirahasiakan dan/ atau tidak boleh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diungkap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21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Proses Keputusan Mendagri tentang Peresmian Pemberhentian dan Pengangkatan Anggota/Pimpinan DPRD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merugikan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Menjaga agar proses penyusunan kebijakan tidak terhambat</w:t>
            </w:r>
          </w:p>
        </w:tc>
      </w:tr>
      <w:tr w:rsidR="00395761">
        <w:trPr>
          <w:trHeight w:val="1505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22</w:t>
            </w:r>
          </w:p>
        </w:tc>
        <w:tc>
          <w:tcPr>
            <w:tcW w:w="3584" w:type="dxa"/>
          </w:tcPr>
          <w:p w:rsidR="00395761" w:rsidRDefault="0079778E" w:rsidP="00FA626A">
            <w:pPr>
              <w:pStyle w:val="TableParagraph"/>
              <w:spacing w:before="3"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 xml:space="preserve">Proses Penetapan Keputusan Gubernur </w:t>
            </w:r>
            <w:r w:rsidR="00FA626A">
              <w:rPr>
                <w:w w:val="110"/>
                <w:sz w:val="20"/>
              </w:rPr>
              <w:t>Sumatera Utara</w:t>
            </w:r>
            <w:r>
              <w:rPr>
                <w:w w:val="110"/>
                <w:sz w:val="20"/>
              </w:rPr>
              <w:t xml:space="preserve"> Tentang Peresmian Pemberhentian dan Peresmian Pengangatan Pengganti Antar Waktu Anggota/Pimpinan DPRD Kabupaten/Kota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merugikan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Menjaga agar proses penyusunan kebijakan tidak terhambat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Penunjukan petugas pembuatan naskah ujian dan dokumen naskah ujian perangkat desa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4"/>
              </w:numPr>
              <w:tabs>
                <w:tab w:val="left" w:pos="158"/>
              </w:tabs>
              <w:spacing w:line="252" w:lineRule="auto"/>
              <w:ind w:right="358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19 Th 2006 tentang Tata Cara Pengangkatan dan Pemberhentian Perangkat Desa Lainnya</w:t>
            </w:r>
          </w:p>
          <w:p w:rsidR="00395761" w:rsidRDefault="0079778E">
            <w:pPr>
              <w:pStyle w:val="TableParagraph"/>
              <w:numPr>
                <w:ilvl w:val="0"/>
                <w:numId w:val="54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328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" o:spid="_x0000_s1026" style="position:absolute;margin-left:757pt;margin-top:69.6pt;width:1.7pt;height:14.2pt;z-index:-8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26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kegiatan intelejen terkait dengan ideologi, politik, sosial budaya dan keamanan serta penanganan kasus yang mengganggu masyarakat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3"/>
              </w:numPr>
              <w:tabs>
                <w:tab w:val="left" w:pos="158"/>
              </w:tabs>
              <w:spacing w:line="252" w:lineRule="auto"/>
              <w:ind w:right="579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 tahun 2002 tentang Pertahanan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Negara;</w:t>
            </w:r>
          </w:p>
          <w:p w:rsidR="00395761" w:rsidRDefault="0079778E">
            <w:pPr>
              <w:pStyle w:val="TableParagraph"/>
              <w:numPr>
                <w:ilvl w:val="0"/>
                <w:numId w:val="53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c,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(1) Dapat membahayakan pertahanan dan keamanan negara dan/ atau daerah/ wilayah, (2) Dapat merugikan proses penyusunan kebijakan dan (3)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(1) Menjaga pertahanan dan keamanan negara dan/ atau daerah/ wilayah dan (2) Menjaga agar proses penyusunan kebijakan tidak terhambat dan (3) Menjaga informasi yang menurut UU lainnya dirahasiakan dan/ atau tidak boleh diungkap</w:t>
            </w: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before="4" w:line="214" w:lineRule="exact"/>
              <w:rPr>
                <w:sz w:val="20"/>
              </w:rPr>
            </w:pPr>
            <w:r>
              <w:rPr>
                <w:sz w:val="20"/>
              </w:rPr>
              <w:t>300 KEAMANAN DAN KETERTIBAN UMUM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Peta Lokasi Penyimpanan Arsip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2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05"/>
                <w:sz w:val="20"/>
              </w:rPr>
              <w:t>UU No. 43 Th 2009 tentang Kearsipan Pasal 66 ayat</w:t>
            </w:r>
            <w:r>
              <w:rPr>
                <w:spacing w:val="3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52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26</w:t>
            </w:r>
          </w:p>
        </w:tc>
        <w:tc>
          <w:tcPr>
            <w:tcW w:w="3584" w:type="dxa"/>
          </w:tcPr>
          <w:p w:rsidR="00395761" w:rsidRDefault="0079778E" w:rsidP="00C76421">
            <w:pPr>
              <w:pStyle w:val="TableParagraph"/>
              <w:spacing w:before="3" w:line="252" w:lineRule="auto"/>
              <w:ind w:right="112"/>
              <w:rPr>
                <w:sz w:val="20"/>
              </w:rPr>
            </w:pPr>
            <w:r>
              <w:rPr>
                <w:w w:val="110"/>
                <w:sz w:val="20"/>
              </w:rPr>
              <w:t>Identitas korban yang dirujuk di Pusat Pelayanan Te</w:t>
            </w:r>
            <w:r w:rsidR="00C76421">
              <w:rPr>
                <w:w w:val="110"/>
                <w:sz w:val="20"/>
              </w:rPr>
              <w:t xml:space="preserve">rpadup Pemberdayaan Perempuan dan Anak Dinas Pemberdayaan Perempuan dan Perlindungan Anak </w:t>
            </w:r>
            <w:r>
              <w:rPr>
                <w:w w:val="110"/>
                <w:sz w:val="20"/>
              </w:rPr>
              <w:t xml:space="preserve">Provinsi </w:t>
            </w:r>
            <w:r w:rsidR="00C76421">
              <w:rPr>
                <w:w w:val="110"/>
                <w:sz w:val="20"/>
              </w:rPr>
              <w:t>Sumatera Utara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mengungkap rahasia pribadi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541"/>
              <w:rPr>
                <w:sz w:val="20"/>
              </w:rPr>
            </w:pPr>
            <w:r>
              <w:rPr>
                <w:w w:val="110"/>
                <w:sz w:val="20"/>
              </w:rPr>
              <w:t>Melindungi rahasia pribadi seseorang</w:t>
            </w:r>
          </w:p>
        </w:tc>
      </w:tr>
      <w:tr w:rsidR="00395761">
        <w:trPr>
          <w:trHeight w:val="2266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27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Informasi perkara pelanggaran perda yang sedang ditangani PPNS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1"/>
              </w:numPr>
              <w:tabs>
                <w:tab w:val="left" w:pos="158"/>
              </w:tabs>
              <w:spacing w:line="252" w:lineRule="auto"/>
              <w:ind w:right="526" w:firstLine="0"/>
              <w:rPr>
                <w:sz w:val="20"/>
              </w:rPr>
            </w:pPr>
            <w:r>
              <w:rPr>
                <w:w w:val="115"/>
                <w:sz w:val="20"/>
              </w:rPr>
              <w:t>Kep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Menhukham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No.</w:t>
            </w:r>
            <w:r>
              <w:rPr>
                <w:spacing w:val="-2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Tahun 2003 tentang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Pencabutan</w:t>
            </w:r>
          </w:p>
          <w:p w:rsidR="00395761" w:rsidRDefault="0079778E">
            <w:pPr>
              <w:pStyle w:val="TableParagraph"/>
              <w:spacing w:before="0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Permendagri No. 4 Tahun 2007 tentang PPNS di Lingkungan Pemda</w:t>
            </w:r>
          </w:p>
          <w:p w:rsidR="00395761" w:rsidRDefault="0079778E">
            <w:pPr>
              <w:pStyle w:val="TableParagraph"/>
              <w:numPr>
                <w:ilvl w:val="0"/>
                <w:numId w:val="51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a,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penyidikan, (2) Dapat merugikan proses penyusunan kebijakan dan (3)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(1) Memperlancar proses hukum</w:t>
            </w:r>
          </w:p>
          <w:p w:rsidR="00395761" w:rsidRDefault="0079778E">
            <w:pPr>
              <w:pStyle w:val="TableParagraph"/>
              <w:spacing w:before="11"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/ penyelidikan/ penyidikan, (2) Menjaga agar proses penyusunan kebijakan tidak terhambat dan (3) Menjaga informasi yang menurut UU lainnya dirahasiakan dan/ atau tidak boleh diungkap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352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7" o:spid="_x0000_s1026" style="position:absolute;margin-left:757pt;margin-top:69.6pt;width:1.7pt;height:14.2pt;z-index:-89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26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28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Informasi hasil penyelidikan dan penyidikan terhadap pelanggaran perda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0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23 Tahun 2014</w:t>
            </w:r>
            <w:r>
              <w:rPr>
                <w:spacing w:val="4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;</w:t>
            </w:r>
          </w:p>
          <w:p w:rsidR="00395761" w:rsidRDefault="0079778E">
            <w:pPr>
              <w:pStyle w:val="TableParagraph"/>
              <w:numPr>
                <w:ilvl w:val="0"/>
                <w:numId w:val="50"/>
              </w:numPr>
              <w:tabs>
                <w:tab w:val="left" w:pos="158"/>
              </w:tabs>
              <w:spacing w:before="11"/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PP No. 6 Tahun</w:t>
            </w:r>
            <w:r>
              <w:rPr>
                <w:spacing w:val="3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2010;</w:t>
            </w:r>
          </w:p>
          <w:p w:rsidR="00395761" w:rsidRDefault="0079778E">
            <w:pPr>
              <w:pStyle w:val="TableParagraph"/>
              <w:numPr>
                <w:ilvl w:val="0"/>
                <w:numId w:val="50"/>
              </w:numPr>
              <w:tabs>
                <w:tab w:val="left" w:pos="158"/>
              </w:tabs>
              <w:spacing w:before="10" w:line="252" w:lineRule="auto"/>
              <w:ind w:right="1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2008, Pasal 17 huruf a,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menghambat proses Hukum/ penyelidikan/ penyidikan, (2) Dapat merugikan proses penyusunan kebijakan dan (3)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(1) Memperlancar proses hukum</w:t>
            </w:r>
          </w:p>
          <w:p w:rsidR="00395761" w:rsidRDefault="0079778E">
            <w:pPr>
              <w:pStyle w:val="TableParagraph"/>
              <w:spacing w:before="11"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/ penyelidikan/ penyidikan, (2) Menjaga agar proses penyusunan kebijakan tidak terhambat dan (3) Menjaga informasi yang menurut UU lainnya dirahasiakan dan/ atau tidak boleh diungkap</w:t>
            </w: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before="4" w:line="214" w:lineRule="exact"/>
              <w:rPr>
                <w:sz w:val="20"/>
              </w:rPr>
            </w:pPr>
            <w:r>
              <w:rPr>
                <w:w w:val="105"/>
                <w:sz w:val="20"/>
              </w:rPr>
              <w:t>400 KESEJAHTERAAN RAKYAT</w:t>
            </w:r>
          </w:p>
        </w:tc>
      </w:tr>
      <w:tr w:rsidR="00395761">
        <w:trPr>
          <w:trHeight w:val="492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29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Usulan calon penerima bantuan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sosial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e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Dapat merugikan ketahanan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Ekonomi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/>
              <w:ind w:left="0" w:right="48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Melindungi ketahanan Ekonomi</w:t>
            </w:r>
          </w:p>
        </w:tc>
      </w:tr>
      <w:tr w:rsidR="00395761">
        <w:trPr>
          <w:trHeight w:val="492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30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Rencana alokasi bersubsidi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e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Dapat merugikan ketahanan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Ekonomi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0" w:right="48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Melindungi ketahanan Ekonomi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31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Naskah soal UN/UNPK/UASBN, dll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9"/>
              </w:numPr>
              <w:tabs>
                <w:tab w:val="left" w:pos="158"/>
              </w:tabs>
              <w:spacing w:before="3" w:line="252" w:lineRule="auto"/>
              <w:ind w:right="44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14 tahun 2008 pasal 17 huruf i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j;</w:t>
            </w:r>
          </w:p>
          <w:p w:rsidR="00395761" w:rsidRDefault="0079778E">
            <w:pPr>
              <w:pStyle w:val="TableParagraph"/>
              <w:numPr>
                <w:ilvl w:val="0"/>
                <w:numId w:val="49"/>
              </w:numPr>
              <w:tabs>
                <w:tab w:val="left" w:pos="158"/>
              </w:tabs>
              <w:spacing w:before="0" w:line="252" w:lineRule="auto"/>
              <w:ind w:right="1066" w:firstLine="0"/>
              <w:rPr>
                <w:sz w:val="20"/>
              </w:rPr>
            </w:pPr>
            <w:r>
              <w:rPr>
                <w:w w:val="110"/>
                <w:sz w:val="20"/>
              </w:rPr>
              <w:t>Permendiknas, Petunjuk Operasional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Sistem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1505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Proses scanning</w:t>
            </w:r>
            <w:r>
              <w:rPr>
                <w:spacing w:val="-3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UN/UNPK/UASBN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8"/>
              </w:numPr>
              <w:tabs>
                <w:tab w:val="left" w:pos="158"/>
              </w:tabs>
              <w:spacing w:before="3" w:line="252" w:lineRule="auto"/>
              <w:ind w:right="445" w:firstLine="0"/>
              <w:rPr>
                <w:sz w:val="20"/>
              </w:rPr>
            </w:pPr>
            <w:r>
              <w:rPr>
                <w:w w:val="110"/>
                <w:sz w:val="20"/>
              </w:rPr>
              <w:t>UU no 14 tahun 2008 pasal 17 huruf i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j;</w:t>
            </w:r>
          </w:p>
          <w:p w:rsidR="00395761" w:rsidRDefault="0079778E">
            <w:pPr>
              <w:pStyle w:val="TableParagraph"/>
              <w:numPr>
                <w:ilvl w:val="0"/>
                <w:numId w:val="48"/>
              </w:numPr>
              <w:tabs>
                <w:tab w:val="left" w:pos="158"/>
              </w:tabs>
              <w:spacing w:before="0" w:line="252" w:lineRule="auto"/>
              <w:ind w:right="1066" w:firstLine="0"/>
              <w:rPr>
                <w:sz w:val="20"/>
              </w:rPr>
            </w:pPr>
            <w:r>
              <w:rPr>
                <w:w w:val="110"/>
                <w:sz w:val="20"/>
              </w:rPr>
              <w:t>Permendiknas, Petunjuk Operasional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Sistem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  <w:tr w:rsidR="00395761">
        <w:trPr>
          <w:trHeight w:val="1760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5"/>
              <w:rPr>
                <w:sz w:val="20"/>
              </w:rPr>
            </w:pPr>
            <w:r>
              <w:rPr>
                <w:w w:val="110"/>
                <w:sz w:val="20"/>
              </w:rPr>
              <w:t>Proses Rekruitmen Siswa Pusat Pendidikan Latihan Olahraga Pelajar (PPLP), Petukaran Pemuda Antar Negara (PPAN), Sarjana Penggerak Pembanguan di Perdesaan (SP3) dan Pemilihan Paskibra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- UU No. 3 Th. 2005 Pasal 21 ayat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05"/>
                <w:sz w:val="20"/>
              </w:rPr>
              <w:t>(3) dan ayat (4);</w:t>
            </w:r>
          </w:p>
          <w:p w:rsidR="00395761" w:rsidRDefault="0079778E">
            <w:pPr>
              <w:pStyle w:val="TableParagraph"/>
              <w:numPr>
                <w:ilvl w:val="0"/>
                <w:numId w:val="47"/>
              </w:numPr>
              <w:tabs>
                <w:tab w:val="left" w:pos="158"/>
              </w:tabs>
              <w:spacing w:before="10"/>
              <w:ind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40 Th. 2009 Pasal 27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ayat</w:t>
            </w:r>
          </w:p>
          <w:p w:rsidR="00395761" w:rsidRDefault="0079778E">
            <w:pPr>
              <w:pStyle w:val="TableParagraph"/>
              <w:spacing w:before="13"/>
              <w:rPr>
                <w:sz w:val="20"/>
              </w:rPr>
            </w:pPr>
            <w:r>
              <w:rPr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47"/>
              </w:numPr>
              <w:tabs>
                <w:tab w:val="left" w:pos="158"/>
              </w:tabs>
              <w:spacing w:before="11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(1) Dapat merugikan proses penyusunan kebijakan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Menjaga agar proses penyusunan kebijakan tidak terhambat dan (2) Menjaga informasi yang menurut UU lainnya dirahasiakan dan/ atau tidak boleh diungkap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376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6" o:spid="_x0000_s1026" style="position:absolute;margin-left:757pt;margin-top:69.6pt;width:1.7pt;height:14.2pt;z-index:-8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2013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rekam medis termasuk nomor tegistrasi rekam medis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35 Th 2009</w:t>
            </w:r>
            <w:r>
              <w:rPr>
                <w:spacing w:val="-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Kesehatan Pasal 57 ayat</w:t>
            </w:r>
            <w:r>
              <w:rPr>
                <w:spacing w:val="4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(1);</w:t>
            </w:r>
          </w:p>
          <w:p w:rsidR="00395761" w:rsidRDefault="0079778E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before="0" w:line="252" w:lineRule="auto"/>
              <w:ind w:right="246" w:firstLine="0"/>
              <w:rPr>
                <w:sz w:val="20"/>
              </w:rPr>
            </w:pPr>
            <w:r>
              <w:rPr>
                <w:w w:val="110"/>
                <w:sz w:val="20"/>
              </w:rPr>
              <w:t>UU No 29 Tahun 2004 tentang Praktek Kedokteran, Pasal 47 ayat (2)</w:t>
            </w:r>
          </w:p>
          <w:p w:rsidR="00395761" w:rsidRDefault="0079778E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pribadi seseorang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Melindungi rahasia pribadi seseorang dan (2) Menjaga informasi yang menurut UU lainnya dirahasiakan dan/ atau tidak boleh diungkap</w:t>
            </w:r>
          </w:p>
        </w:tc>
      </w:tr>
      <w:tr w:rsidR="00395761">
        <w:trPr>
          <w:trHeight w:val="1506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Laporan kasus/diagnosis penyakit pasien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5"/>
              </w:numPr>
              <w:tabs>
                <w:tab w:val="left" w:pos="158"/>
              </w:tabs>
              <w:spacing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35 Th 2009</w:t>
            </w:r>
            <w:r>
              <w:rPr>
                <w:spacing w:val="-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Kesehatan Pasal 57 ayat</w:t>
            </w:r>
            <w:r>
              <w:rPr>
                <w:spacing w:val="4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(1)</w:t>
            </w:r>
          </w:p>
          <w:p w:rsidR="00395761" w:rsidRDefault="0079778E">
            <w:pPr>
              <w:pStyle w:val="TableParagraph"/>
              <w:numPr>
                <w:ilvl w:val="0"/>
                <w:numId w:val="45"/>
              </w:numPr>
              <w:tabs>
                <w:tab w:val="left" w:pos="158"/>
              </w:tabs>
              <w:spacing w:before="0" w:line="254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pribadi seseorang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Melindungi rahasia pribadi seseorang dan (2) Menjaga informasi yang menurut UU lainnya dirahasiakan dan/ atau tidak boleh diungkap</w:t>
            </w:r>
          </w:p>
        </w:tc>
      </w:tr>
      <w:tr w:rsidR="00395761">
        <w:trPr>
          <w:trHeight w:val="2013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Rahasia kedokteran, yaitu penemuan dokter dalam rangka pengobatan dan dicatat dalam rekam medis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- Permenkes No. 1419/MENKES/PER/X/2005 Pasal</w:t>
            </w:r>
          </w:p>
          <w:p w:rsidR="00395761" w:rsidRDefault="0079778E">
            <w:pPr>
              <w:pStyle w:val="TableParagraph"/>
              <w:spacing w:before="0" w:line="226" w:lineRule="exact"/>
              <w:rPr>
                <w:sz w:val="20"/>
              </w:rPr>
            </w:pPr>
            <w:r>
              <w:rPr>
                <w:w w:val="110"/>
                <w:sz w:val="20"/>
              </w:rPr>
              <w:t>18 ayat (1);</w:t>
            </w:r>
          </w:p>
          <w:p w:rsidR="00395761" w:rsidRDefault="0079778E">
            <w:pPr>
              <w:pStyle w:val="TableParagraph"/>
              <w:numPr>
                <w:ilvl w:val="0"/>
                <w:numId w:val="44"/>
              </w:numPr>
              <w:tabs>
                <w:tab w:val="left" w:pos="158"/>
              </w:tabs>
              <w:spacing w:before="11" w:line="252" w:lineRule="auto"/>
              <w:ind w:right="2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 29 Tahun 2004 tentang Praktek Kedokteran, Pasal 48 dan Pasal 51 huruf</w:t>
            </w:r>
            <w:r>
              <w:rPr>
                <w:spacing w:val="3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</w:t>
            </w:r>
          </w:p>
          <w:p w:rsidR="00395761" w:rsidRDefault="0079778E">
            <w:pPr>
              <w:pStyle w:val="TableParagraph"/>
              <w:numPr>
                <w:ilvl w:val="0"/>
                <w:numId w:val="44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76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prribadi seseorang dan (2) Dapat mengungkap Informasi yang menurut UU lainnya dirahasiakan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Melindungi rahasia pribadi seseorang dan (2) Menjaga informasi yang menurut UU lainnya dirahasiakan dan/ atau tidak boleh diungkap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37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4" w:lineRule="auto"/>
              <w:rPr>
                <w:sz w:val="20"/>
              </w:rPr>
            </w:pPr>
            <w:r>
              <w:rPr>
                <w:w w:val="110"/>
                <w:sz w:val="20"/>
              </w:rPr>
              <w:t>Hasil audit medik pada sarana kesehatan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3"/>
              </w:numPr>
              <w:tabs>
                <w:tab w:val="left" w:pos="158"/>
              </w:tabs>
              <w:spacing w:line="254" w:lineRule="auto"/>
              <w:ind w:right="1044" w:firstLine="0"/>
              <w:rPr>
                <w:sz w:val="20"/>
              </w:rPr>
            </w:pPr>
            <w:r>
              <w:rPr>
                <w:w w:val="110"/>
                <w:sz w:val="20"/>
              </w:rPr>
              <w:t xml:space="preserve">Kepmenkes No. </w:t>
            </w:r>
            <w:r>
              <w:rPr>
                <w:spacing w:val="-1"/>
                <w:w w:val="110"/>
                <w:sz w:val="20"/>
              </w:rPr>
              <w:t>496/Menkes/SK/IV/2005</w:t>
            </w:r>
          </w:p>
          <w:p w:rsidR="00395761" w:rsidRDefault="0079778E">
            <w:pPr>
              <w:pStyle w:val="TableParagraph"/>
              <w:numPr>
                <w:ilvl w:val="0"/>
                <w:numId w:val="43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pribadi seseorang dan (2) Dapat mengungkap informasi yang menurut UU lainnya dirahasiakan/ atau tidak boleh diungkap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4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Menjaga akuntabilitas sarana kesehatan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38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Proses penentuan penerima bantuan kepada pemerintah desa/kelurahan dan kelompok masyarakat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merugikan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Menjaga agar proses penyusunan kebijakan tidak terhambat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400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757pt;margin-top:69.6pt;width:1.7pt;height:14.2pt;z-index:-8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39</w:t>
            </w:r>
          </w:p>
        </w:tc>
        <w:tc>
          <w:tcPr>
            <w:tcW w:w="3584" w:type="dxa"/>
          </w:tcPr>
          <w:p w:rsidR="00395761" w:rsidRDefault="0079778E" w:rsidP="00401B08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 xml:space="preserve">Hasil Diagnosa / Bedah Kasus Calon </w:t>
            </w:r>
            <w:r w:rsidR="00401B08">
              <w:rPr>
                <w:w w:val="110"/>
                <w:sz w:val="20"/>
              </w:rPr>
              <w:t>Klien</w:t>
            </w:r>
            <w:r>
              <w:rPr>
                <w:w w:val="110"/>
                <w:sz w:val="20"/>
              </w:rPr>
              <w:t xml:space="preserve"> (Penyandang HIV/AIDS dan eks WTS)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KIP, Pasal 17 huruf h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Tidak Terbatas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pribadi seseorang dan (2) Dapat merugikan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Melindungi rahasia pribadi seseorang dan (2) Menjaga agar proses penyusunan kebijakan tidak terhambat</w:t>
            </w:r>
          </w:p>
        </w:tc>
      </w:tr>
      <w:tr w:rsidR="00395761">
        <w:trPr>
          <w:trHeight w:val="490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40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 xml:space="preserve">Data </w:t>
            </w:r>
            <w:r w:rsidR="00401B08">
              <w:rPr>
                <w:w w:val="110"/>
                <w:sz w:val="20"/>
              </w:rPr>
              <w:t>Klien</w:t>
            </w:r>
            <w:r>
              <w:rPr>
                <w:w w:val="110"/>
                <w:sz w:val="20"/>
              </w:rPr>
              <w:t xml:space="preserve"> UPT (penyandang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05"/>
                <w:sz w:val="20"/>
              </w:rPr>
              <w:t>HIV/AIDS dan eks WTS)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KIP,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5"/>
                <w:sz w:val="20"/>
              </w:rPr>
              <w:t>Pasal 17 huruf h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Atas ijin</w:t>
            </w:r>
            <w:r>
              <w:rPr>
                <w:spacing w:val="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yang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5"/>
                <w:sz w:val="20"/>
              </w:rPr>
              <w:t>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Bertentangan dengan privasi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</w:t>
            </w:r>
          </w:p>
        </w:tc>
      </w:tr>
      <w:tr w:rsidR="00395761">
        <w:trPr>
          <w:trHeight w:val="253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41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Data pribadi penduduk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2"/>
              </w:numPr>
              <w:tabs>
                <w:tab w:val="left" w:pos="173"/>
              </w:tabs>
              <w:spacing w:before="1" w:line="249" w:lineRule="auto"/>
              <w:ind w:right="16" w:firstLine="0"/>
            </w:pPr>
            <w:r>
              <w:rPr>
                <w:w w:val="110"/>
              </w:rPr>
              <w:t>Peraturan Pemerinta</w:t>
            </w:r>
            <w:r w:rsidR="00B92B1C">
              <w:rPr>
                <w:w w:val="110"/>
              </w:rPr>
              <w:t>h</w:t>
            </w:r>
            <w:r>
              <w:rPr>
                <w:w w:val="110"/>
              </w:rPr>
              <w:t xml:space="preserve"> RI Nomor 37 Tahun 2007 tentang Pelaksanaan UU nomor 23 tahun 2006 tentang Administrasi Kependudukan, Bab VII Bagian Kedua Pasal 58 dan</w:t>
            </w:r>
            <w:r>
              <w:rPr>
                <w:spacing w:val="47"/>
                <w:w w:val="110"/>
              </w:rPr>
              <w:t xml:space="preserve"> </w:t>
            </w:r>
            <w:r>
              <w:rPr>
                <w:w w:val="110"/>
              </w:rPr>
              <w:t>59</w:t>
            </w:r>
          </w:p>
          <w:p w:rsidR="00395761" w:rsidRDefault="0079778E">
            <w:pPr>
              <w:pStyle w:val="TableParagraph"/>
              <w:numPr>
                <w:ilvl w:val="0"/>
                <w:numId w:val="42"/>
              </w:numPr>
              <w:tabs>
                <w:tab w:val="left" w:pos="173"/>
              </w:tabs>
              <w:spacing w:before="3"/>
              <w:ind w:firstLine="0"/>
            </w:pPr>
            <w:r>
              <w:rPr>
                <w:w w:val="110"/>
              </w:rPr>
              <w:t>Pasal 17 UU NO 14 Th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10"/>
              </w:rPr>
              <w:t>2008</w:t>
            </w:r>
          </w:p>
          <w:p w:rsidR="00395761" w:rsidRDefault="0079778E">
            <w:pPr>
              <w:pStyle w:val="TableParagraph"/>
              <w:spacing w:before="10"/>
            </w:pPr>
            <w:r>
              <w:rPr>
                <w:w w:val="110"/>
              </w:rPr>
              <w:t>Huruf h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 xml:space="preserve">Atas ijin yang bersangkutan dan kepentingan </w:t>
            </w:r>
            <w:r w:rsidR="00B92B1C">
              <w:rPr>
                <w:w w:val="110"/>
                <w:sz w:val="20"/>
              </w:rPr>
              <w:t>publik</w:t>
            </w:r>
            <w:r>
              <w:rPr>
                <w:w w:val="110"/>
                <w:sz w:val="20"/>
              </w:rPr>
              <w:t xml:space="preserve"> berkaitan dengan posisi seseorang dalam jabatan </w:t>
            </w:r>
            <w:r w:rsidR="00B92B1C">
              <w:rPr>
                <w:w w:val="110"/>
                <w:sz w:val="20"/>
              </w:rPr>
              <w:t>publik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5"/>
                <w:sz w:val="20"/>
              </w:rPr>
              <w:t xml:space="preserve">Bertentangan dengan hak pribadi / privasi yang </w:t>
            </w:r>
            <w:r>
              <w:rPr>
                <w:w w:val="110"/>
                <w:sz w:val="20"/>
              </w:rPr>
              <w:t>berpotensi disalahgunakan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 yang menjadi hak asasi masing- masing individu / pribadi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42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Daftar rekam medik 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2008, Pasal 17 huruf h dan huruf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 dan selama menjadi PNS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Bertentangan dengan privasi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43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kelayakan UPT(penyandang HIV/AIDS dan eks WTS)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2008, Pasal 17 huruf h ,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-22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 dan ijin dari pemangku kepentingan kebijakan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(1) Dapat mengungkap rahasia pribadi seseorang dan (2) Dapat merugikan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(1) Melindungi rahasia pribadi seseorang dan (2) Menjaga agar proses penyusunan kebijakan tidak terhambat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44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Data Penderita HIV/AIDS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2008, Pasal 17 huruf h dan huruf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51"/>
              <w:rPr>
                <w:sz w:val="20"/>
              </w:rPr>
            </w:pPr>
            <w:r>
              <w:rPr>
                <w:w w:val="115"/>
                <w:sz w:val="20"/>
              </w:rPr>
              <w:t>Potensi menimbulkan kerawanan / kekhawatiran masyarakat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Sebagai analisis kebijakan daerah</w:t>
            </w:r>
          </w:p>
        </w:tc>
      </w:tr>
      <w:tr w:rsidR="00395761">
        <w:trPr>
          <w:trHeight w:val="236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w w:val="105"/>
                <w:sz w:val="20"/>
              </w:rPr>
              <w:t>500 PEREKONOMIAN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45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Surat Perijinan/Ijin Usaha beserta dokumennya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1"/>
              </w:numPr>
              <w:tabs>
                <w:tab w:val="left" w:pos="158"/>
              </w:tabs>
              <w:spacing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41"/>
              </w:numPr>
              <w:tabs>
                <w:tab w:val="left" w:pos="158"/>
              </w:tabs>
              <w:spacing w:before="1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b dan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dikeluarkannya ijin usaha; selama izin masih dipergunakan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Mengungkapkan data pribadi pemegang izin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Menjaga privasi dari pemegang izin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424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757pt;margin-top:69.6pt;width:1.7pt;height:14.2pt;z-index:-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46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Data kekayaan alam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0"/>
              </w:numPr>
              <w:tabs>
                <w:tab w:val="left" w:pos="158"/>
              </w:tabs>
              <w:spacing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40"/>
              </w:numPr>
              <w:tabs>
                <w:tab w:val="left" w:pos="158"/>
              </w:tabs>
              <w:spacing w:before="0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d dan</w:t>
            </w:r>
            <w:r>
              <w:rPr>
                <w:spacing w:val="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diusahakan oleh pemerintah daerah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Dapat mengungkapkan kekayaan alam yang berpotensi disalahgunakan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Mempermudah pengelolaan dan pengaturan sumber daya alam</w:t>
            </w:r>
          </w:p>
        </w:tc>
      </w:tr>
      <w:tr w:rsidR="00395761">
        <w:trPr>
          <w:trHeight w:val="99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47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Kajian pemerintah Pusat dan Berita Acara Pelepasan Tanah Kas Desa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9"/>
              </w:numPr>
              <w:tabs>
                <w:tab w:val="left" w:pos="158"/>
              </w:tabs>
              <w:spacing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39"/>
              </w:numPr>
              <w:tabs>
                <w:tab w:val="left" w:pos="158"/>
              </w:tabs>
              <w:spacing w:before="0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e dan</w:t>
            </w:r>
            <w:r>
              <w:rPr>
                <w:spacing w:val="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Setelah kebijakan diputuskan oleh pemerintah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Berpotensi munculnya spekulan yang bermaksud mengambil keuntungan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Lebih mengedepankan optimalisasi untuk kepentingan pembangunan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48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Kajian pemerintahan pusat dan berita acara pelepasan tanah aset pemerintah daerah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8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38"/>
              </w:numPr>
              <w:tabs>
                <w:tab w:val="left" w:pos="158"/>
              </w:tabs>
              <w:spacing w:before="0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I dan</w:t>
            </w:r>
            <w:r>
              <w:rPr>
                <w:spacing w:val="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Sampai proses selesai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Berpotensi munculnya spekulan yang bermaksud mengambil keuntungan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Lebih mengedepankan optimalisasi untuk kepentingan pembangunan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49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Berita sandi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KIP,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berita masih bersifat rahasia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50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Spesifikasi sarana komunikasi sandi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KIP,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51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Perangkat khusus persandian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52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Kunci sistem sandi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53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303"/>
              <w:rPr>
                <w:sz w:val="20"/>
              </w:rPr>
            </w:pPr>
            <w:r>
              <w:rPr>
                <w:w w:val="110"/>
                <w:sz w:val="20"/>
              </w:rPr>
              <w:t>Penempatan jaringan, peralatan sandi dan tempat kegiatan</w:t>
            </w:r>
            <w:r>
              <w:rPr>
                <w:spacing w:val="5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sandi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54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Jalur komunikasi VVIP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5"/>
                <w:sz w:val="20"/>
              </w:rPr>
              <w:t>UU No. 14 Th 2008 Pasal 17 huruf c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448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757pt;margin-top:69.6pt;width:1.7pt;height:14.2pt;z-index:-89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55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681"/>
              <w:rPr>
                <w:sz w:val="20"/>
              </w:rPr>
            </w:pPr>
            <w:r>
              <w:rPr>
                <w:w w:val="110"/>
                <w:sz w:val="20"/>
              </w:rPr>
              <w:t>Frekuensi Radio Komunikasi Persandian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56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Berita/Radiogram rahasia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c angka 6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pengungkapannya membahayakan keamanan Negara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membahayakan pertahanan dan keamanan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70"/>
              <w:rPr>
                <w:sz w:val="20"/>
              </w:rPr>
            </w:pPr>
            <w:r>
              <w:rPr>
                <w:w w:val="110"/>
                <w:sz w:val="20"/>
              </w:rPr>
              <w:t>Melindungi pertahanan dan keamanan negara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57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izin usaha pertambangan (IUP)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7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37"/>
              </w:numPr>
              <w:tabs>
                <w:tab w:val="left" w:pos="158"/>
              </w:tabs>
              <w:spacing w:before="0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b, d, dan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proses ijin sudah dikeluarkan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Membuka privasi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58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-15"/>
              <w:rPr>
                <w:sz w:val="20"/>
              </w:rPr>
            </w:pPr>
            <w:r>
              <w:rPr>
                <w:w w:val="110"/>
                <w:sz w:val="20"/>
              </w:rPr>
              <w:t>Hasil eksplorasi detail (Koordian Potensi Bahan Tambang, Kualitas dan Kuantitas Komoditas</w:t>
            </w:r>
            <w:r>
              <w:rPr>
                <w:spacing w:val="-1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Tambang)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6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43 Th 2009</w:t>
            </w:r>
            <w:r>
              <w:rPr>
                <w:spacing w:val="-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Kearsipan</w:t>
            </w:r>
          </w:p>
          <w:p w:rsidR="00395761" w:rsidRDefault="0079778E">
            <w:pPr>
              <w:pStyle w:val="TableParagraph"/>
              <w:numPr>
                <w:ilvl w:val="0"/>
                <w:numId w:val="36"/>
              </w:numPr>
              <w:tabs>
                <w:tab w:val="left" w:pos="158"/>
              </w:tabs>
              <w:spacing w:before="0" w:line="252" w:lineRule="auto"/>
              <w:ind w:right="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</w:t>
            </w:r>
            <w:r>
              <w:rPr>
                <w:spacing w:val="-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b,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d,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e,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-22"/>
              <w:rPr>
                <w:sz w:val="20"/>
              </w:rPr>
            </w:pPr>
            <w:r>
              <w:rPr>
                <w:w w:val="115"/>
                <w:sz w:val="20"/>
              </w:rPr>
              <w:t>Bila potensi sudah diusahakan / dikelola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Berpotensi spekulasi yang ingin mengelola demi kepentingan pribadi / korporasi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Membuka investasi yang bertanggung jawab</w:t>
            </w:r>
          </w:p>
        </w:tc>
      </w:tr>
      <w:tr w:rsidR="00395761">
        <w:trPr>
          <w:trHeight w:val="1506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59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Laporan studi kelayakan/PS (Nilai Ekonomis Komoditas Tambang, Perkiraan, Jumlah Cadangan, Kualitas Bahan Tambang, Sebaran)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534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6 ayat (3) huruf b dan 17 huruf b dan</w:t>
            </w:r>
            <w:r>
              <w:rPr>
                <w:spacing w:val="3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dengan terpelihnya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Dapat menimbulkan persaingan yang tidak sehat antar pelaku usaha pertambangan dalam menjalankan kegiatan</w:t>
            </w:r>
            <w:r>
              <w:rPr>
                <w:spacing w:val="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usahanya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Melindungi pelaku usaha pertambangan dari persaingan yang tidak sehat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Laporan Evaluasi Kegiatan Penambangan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5"/>
              </w:numPr>
              <w:tabs>
                <w:tab w:val="left" w:pos="158"/>
              </w:tabs>
              <w:spacing w:line="252" w:lineRule="auto"/>
              <w:ind w:right="45" w:firstLine="0"/>
              <w:rPr>
                <w:sz w:val="20"/>
              </w:rPr>
            </w:pPr>
            <w:r>
              <w:rPr>
                <w:w w:val="110"/>
                <w:sz w:val="20"/>
              </w:rPr>
              <w:t>UU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No.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Th.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2009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Mineral dan Batubara Pasal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89</w:t>
            </w:r>
          </w:p>
          <w:p w:rsidR="00395761" w:rsidRDefault="0079778E">
            <w:pPr>
              <w:pStyle w:val="TableParagraph"/>
              <w:numPr>
                <w:ilvl w:val="0"/>
                <w:numId w:val="35"/>
              </w:numPr>
              <w:tabs>
                <w:tab w:val="left" w:pos="158"/>
              </w:tabs>
              <w:spacing w:before="0" w:line="254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d, e, dan</w:t>
            </w:r>
            <w:r>
              <w:rPr>
                <w:spacing w:val="4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61"/>
              <w:rPr>
                <w:sz w:val="20"/>
              </w:rPr>
            </w:pPr>
            <w:r>
              <w:rPr>
                <w:w w:val="110"/>
                <w:sz w:val="20"/>
              </w:rPr>
              <w:t>Setelah laporan evaluasi dikeluarkan oleh yang berwenang melakukan evaluasi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obyektifitas evaluasi yang akan dilakukan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288"/>
              <w:rPr>
                <w:sz w:val="20"/>
              </w:rPr>
            </w:pPr>
            <w:r>
              <w:rPr>
                <w:w w:val="110"/>
                <w:sz w:val="20"/>
              </w:rPr>
              <w:t>Menjaga obyektivitas evaluasi yang akan dilakukan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61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Data Teknis Potensi Air Tanah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4"/>
              </w:numPr>
              <w:tabs>
                <w:tab w:val="left" w:pos="158"/>
              </w:tabs>
              <w:spacing w:line="252" w:lineRule="auto"/>
              <w:ind w:right="442" w:firstLine="0"/>
              <w:rPr>
                <w:sz w:val="20"/>
              </w:rPr>
            </w:pPr>
            <w:r>
              <w:rPr>
                <w:w w:val="105"/>
                <w:sz w:val="20"/>
              </w:rPr>
              <w:t>PP No. 43 Th. 2008 tentang Air Tanah Pasal 23 ayat</w:t>
            </w:r>
            <w:r>
              <w:rPr>
                <w:spacing w:val="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34"/>
              </w:numPr>
              <w:tabs>
                <w:tab w:val="left" w:pos="158"/>
              </w:tabs>
              <w:spacing w:before="0" w:line="252" w:lineRule="auto"/>
              <w:ind w:right="39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 Pasal 17 huruf d dan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potensi air tanah diperkirakan masih ada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mengungkapkan kekayaan alam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86"/>
              <w:rPr>
                <w:sz w:val="20"/>
              </w:rPr>
            </w:pPr>
            <w:r>
              <w:rPr>
                <w:w w:val="110"/>
                <w:sz w:val="20"/>
              </w:rPr>
              <w:t>Mempermudah pengaturan dan pengelolaan SDA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62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Wilayah Ijin Usaha Pertambangan (WIUP) / Koordinat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3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05"/>
                <w:sz w:val="20"/>
              </w:rPr>
              <w:t>UU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Th.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2009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Pasal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88</w:t>
            </w:r>
          </w:p>
          <w:p w:rsidR="00395761" w:rsidRDefault="0079778E">
            <w:pPr>
              <w:pStyle w:val="TableParagraph"/>
              <w:numPr>
                <w:ilvl w:val="0"/>
                <w:numId w:val="33"/>
              </w:numPr>
              <w:tabs>
                <w:tab w:val="left" w:pos="158"/>
              </w:tabs>
              <w:spacing w:before="11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d,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22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Setelah penilaian oleh yang berwenang dapat diselesaikan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Potensi timbulnya manipulasi data oleh pihak pemakai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519"/>
              <w:rPr>
                <w:sz w:val="20"/>
              </w:rPr>
            </w:pPr>
            <w:r>
              <w:rPr>
                <w:w w:val="110"/>
                <w:sz w:val="20"/>
              </w:rPr>
              <w:t>Mengamankan dari potensi adanya manipulasi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472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" o:spid="_x0000_s1026" style="position:absolute;margin-left:757pt;margin-top:69.6pt;width:1.7pt;height:14.2pt;z-index:-8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63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Teknis hasil kegiatan survey pendahuluan, eksplorasi, studi kelayakan dan eksploitasi potensi Panas Bumi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2"/>
              </w:numPr>
              <w:tabs>
                <w:tab w:val="left" w:pos="158"/>
              </w:tabs>
              <w:spacing w:line="252" w:lineRule="auto"/>
              <w:ind w:right="70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27 Th. 2003 tentang Panas Bumi Pasal 4 ayat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32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d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dilakukan eksplorasi oleh pemerintah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Berpotensi terbukanya investasi yang tidak mengedepankan kepentingan masyarakat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Mendorong eksplorasi dilakukan oleh pemerintah demi kepentingan masyarakat luas</w:t>
            </w:r>
          </w:p>
        </w:tc>
      </w:tr>
      <w:tr w:rsidR="00395761">
        <w:trPr>
          <w:trHeight w:val="997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Surat pengajuan Hak Merk, Cipta, Paten, dan Desain yang masih dalam proses KEMENHUKHAM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selesaianya proses pengajuan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Potensi untuk ditiru secara melawan hukum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Menjaga dari perbuatan melawan hukum yang dilakukan oleh orang lain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65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Data Debitur dana bergulir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h angka 3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595"/>
              <w:rPr>
                <w:sz w:val="20"/>
              </w:rPr>
            </w:pPr>
            <w:r>
              <w:rPr>
                <w:w w:val="110"/>
                <w:sz w:val="20"/>
              </w:rPr>
              <w:t>Atas permintaan penyidikan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15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Informasi dapat disalahgunakan dan berpotensi merugikan orang lain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Menghindari informasi yang keliru yang bisa merugikan orang lain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142"/>
              <w:rPr>
                <w:sz w:val="20"/>
              </w:rPr>
            </w:pPr>
            <w:r>
              <w:rPr>
                <w:w w:val="110"/>
                <w:sz w:val="20"/>
              </w:rPr>
              <w:t>Surat Keterangan Asal (SKA) barang, penerbitan Surat Pemberitahuan Ekspor Kopi (SPEK), perbitan Angka Pengenal Impor (API) dan dokumen lainnya dibidang perdagangan luar negeri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b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Setelah dokumen tidak diperlukan lagi karena berhentinya usaha yang telah dilakukan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Potensi munculnya manipulasi yang dilakukan oleh pelaku usaha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dari potensi manipulasi yang dilakukan oleh pengusaha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67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jaringan bisnis perusahaan/Badan Usaha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 Pasal 17 huruf b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Apabila sudah tidak memiliki manfaat ekonomis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Berpotensi munculnya persaingan tidak sehat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Menjamin iklim persaingan usaha yang sehat</w:t>
            </w:r>
          </w:p>
        </w:tc>
      </w:tr>
      <w:tr w:rsidR="00395761">
        <w:trPr>
          <w:trHeight w:val="491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Hasil Uji Laboratorium untuk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Keperluan Eksport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 KIP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Pasal 17 huruf b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Selama proses sedang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berlangsung</w:t>
            </w:r>
          </w:p>
        </w:tc>
        <w:tc>
          <w:tcPr>
            <w:tcW w:w="3254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70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Lokasi Server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1"/>
              </w:numPr>
              <w:tabs>
                <w:tab w:val="left" w:pos="158"/>
              </w:tabs>
              <w:spacing w:line="252" w:lineRule="auto"/>
              <w:ind w:right="81" w:firstLine="0"/>
              <w:rPr>
                <w:sz w:val="20"/>
              </w:rPr>
            </w:pPr>
            <w:r>
              <w:rPr>
                <w:w w:val="115"/>
                <w:sz w:val="20"/>
              </w:rPr>
              <w:t xml:space="preserve">UU No. 11 Th 2008 tentang </w:t>
            </w:r>
            <w:r>
              <w:rPr>
                <w:w w:val="110"/>
                <w:sz w:val="20"/>
              </w:rPr>
              <w:t xml:space="preserve">Informasi dan Transaksi Elektronik, </w:t>
            </w:r>
            <w:r>
              <w:rPr>
                <w:w w:val="115"/>
                <w:sz w:val="20"/>
              </w:rPr>
              <w:t>Pasal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25</w:t>
            </w:r>
          </w:p>
          <w:p w:rsidR="00395761" w:rsidRDefault="0079778E">
            <w:pPr>
              <w:pStyle w:val="TableParagraph"/>
              <w:numPr>
                <w:ilvl w:val="0"/>
                <w:numId w:val="31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I dan</w:t>
            </w:r>
            <w:r>
              <w:rPr>
                <w:spacing w:val="2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masih digunakan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perlindungan hak atas kekayaan intelektual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Melindungi hak atas kekayaan intelektual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70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300"/>
              <w:rPr>
                <w:sz w:val="20"/>
              </w:rPr>
            </w:pPr>
            <w:r>
              <w:rPr>
                <w:w w:val="105"/>
                <w:sz w:val="20"/>
              </w:rPr>
              <w:t>Internet Protocol/ IP Address Private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0"/>
              </w:numPr>
              <w:tabs>
                <w:tab w:val="left" w:pos="158"/>
              </w:tabs>
              <w:spacing w:line="252" w:lineRule="auto"/>
              <w:ind w:right="81" w:firstLine="0"/>
              <w:rPr>
                <w:sz w:val="20"/>
              </w:rPr>
            </w:pPr>
            <w:r>
              <w:rPr>
                <w:w w:val="115"/>
                <w:sz w:val="20"/>
              </w:rPr>
              <w:t xml:space="preserve">UU No. 11 Th 2008 tentang </w:t>
            </w:r>
            <w:r>
              <w:rPr>
                <w:w w:val="110"/>
                <w:sz w:val="20"/>
              </w:rPr>
              <w:t xml:space="preserve">Informasi dan Transaksi Elektronik, </w:t>
            </w:r>
            <w:r>
              <w:rPr>
                <w:w w:val="115"/>
                <w:sz w:val="20"/>
              </w:rPr>
              <w:t>Pasal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25</w:t>
            </w:r>
          </w:p>
          <w:p w:rsidR="00395761" w:rsidRDefault="0079778E">
            <w:pPr>
              <w:pStyle w:val="TableParagraph"/>
              <w:numPr>
                <w:ilvl w:val="0"/>
                <w:numId w:val="30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I dan</w:t>
            </w:r>
            <w:r>
              <w:rPr>
                <w:spacing w:val="2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masih digunakan/berlaku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perlindungan hak atas kekayaan intelektual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Melindungi hak atas kekayaan intelektual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496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" o:spid="_x0000_s1026" style="position:absolute;margin-left:757pt;margin-top:69.6pt;width:1.7pt;height:14.2pt;z-index:-88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71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Bandwidth Management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9"/>
              </w:numPr>
              <w:tabs>
                <w:tab w:val="left" w:pos="158"/>
              </w:tabs>
              <w:spacing w:line="252" w:lineRule="auto"/>
              <w:ind w:right="81" w:firstLine="0"/>
              <w:rPr>
                <w:sz w:val="20"/>
              </w:rPr>
            </w:pPr>
            <w:r>
              <w:rPr>
                <w:w w:val="115"/>
                <w:sz w:val="20"/>
              </w:rPr>
              <w:t xml:space="preserve">UU No. 11 Th 2008 tentang </w:t>
            </w:r>
            <w:r>
              <w:rPr>
                <w:w w:val="110"/>
                <w:sz w:val="20"/>
              </w:rPr>
              <w:t xml:space="preserve">Informasi dan Transaksi Elektronik, </w:t>
            </w:r>
            <w:r>
              <w:rPr>
                <w:w w:val="115"/>
                <w:sz w:val="20"/>
              </w:rPr>
              <w:t>Pasal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25</w:t>
            </w:r>
          </w:p>
          <w:p w:rsidR="00395761" w:rsidRDefault="0079778E">
            <w:pPr>
              <w:pStyle w:val="TableParagraph"/>
              <w:numPr>
                <w:ilvl w:val="0"/>
                <w:numId w:val="29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I dan</w:t>
            </w:r>
            <w:r>
              <w:rPr>
                <w:spacing w:val="2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masih digunakan/berlaku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perlindungan hak atas kekayaan intelektual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Melindungi hak atas kekayaan intelektual</w:t>
            </w:r>
          </w:p>
        </w:tc>
      </w:tr>
      <w:tr w:rsidR="00395761">
        <w:trPr>
          <w:trHeight w:val="1251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72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Sistem Keamanan Informasi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8"/>
              </w:numPr>
              <w:tabs>
                <w:tab w:val="left" w:pos="158"/>
              </w:tabs>
              <w:spacing w:line="252" w:lineRule="auto"/>
              <w:ind w:right="81" w:firstLine="0"/>
              <w:rPr>
                <w:sz w:val="20"/>
              </w:rPr>
            </w:pPr>
            <w:r>
              <w:rPr>
                <w:w w:val="115"/>
                <w:sz w:val="20"/>
              </w:rPr>
              <w:t xml:space="preserve">UU No. 11 Th 2008 tentang </w:t>
            </w:r>
            <w:r>
              <w:rPr>
                <w:w w:val="110"/>
                <w:sz w:val="20"/>
              </w:rPr>
              <w:t xml:space="preserve">Informasi dan Transaksi Elektronik, </w:t>
            </w:r>
            <w:r>
              <w:rPr>
                <w:w w:val="115"/>
                <w:sz w:val="20"/>
              </w:rPr>
              <w:t>Pasal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25</w:t>
            </w:r>
          </w:p>
          <w:p w:rsidR="00395761" w:rsidRDefault="0079778E">
            <w:pPr>
              <w:pStyle w:val="TableParagraph"/>
              <w:numPr>
                <w:ilvl w:val="0"/>
                <w:numId w:val="28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b, I dan</w:t>
            </w:r>
            <w:r>
              <w:rPr>
                <w:spacing w:val="2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855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Selama masih difungsikan / digunakan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123"/>
              <w:rPr>
                <w:sz w:val="20"/>
              </w:rPr>
            </w:pPr>
            <w:r>
              <w:rPr>
                <w:w w:val="110"/>
                <w:sz w:val="20"/>
              </w:rPr>
              <w:t>Menimbulkan potensi kerugian investasi untuk kepentingan umum / merugikan keuangan Negara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Terjaga dari potensi kerugian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73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Pengadaan Barang/Jasa Pemerintah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7"/>
              </w:numPr>
              <w:tabs>
                <w:tab w:val="left" w:pos="158"/>
              </w:tabs>
              <w:spacing w:before="3" w:line="252" w:lineRule="auto"/>
              <w:ind w:right="24" w:firstLine="0"/>
              <w:rPr>
                <w:sz w:val="20"/>
              </w:rPr>
            </w:pPr>
            <w:r>
              <w:rPr>
                <w:w w:val="110"/>
                <w:sz w:val="20"/>
              </w:rPr>
              <w:t>Perpres RI No 54 Th 2010 tentang Pengadaan Barang/Jasa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Pemerintah</w:t>
            </w:r>
          </w:p>
          <w:p w:rsidR="00395761" w:rsidRDefault="0079778E">
            <w:pPr>
              <w:pStyle w:val="TableParagraph"/>
              <w:numPr>
                <w:ilvl w:val="0"/>
                <w:numId w:val="27"/>
              </w:numPr>
              <w:tabs>
                <w:tab w:val="left" w:pos="158"/>
              </w:tabs>
              <w:spacing w:before="0" w:line="252" w:lineRule="auto"/>
              <w:ind w:right="32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KIP, Pasal 17 huruf i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316"/>
              <w:rPr>
                <w:sz w:val="20"/>
              </w:rPr>
            </w:pPr>
            <w:r>
              <w:rPr>
                <w:w w:val="110"/>
                <w:sz w:val="20"/>
              </w:rPr>
              <w:t>Sampai proses selesai / diketahui pemenangnya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Bertentangan dengan prinsip- prinsip pengadaan dan etika pengadaan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172"/>
              <w:rPr>
                <w:sz w:val="20"/>
              </w:rPr>
            </w:pPr>
            <w:r>
              <w:rPr>
                <w:w w:val="110"/>
                <w:sz w:val="20"/>
              </w:rPr>
              <w:t>Melaksanakan penghadaan barang / jasa sesiao dengan prinsip-prinsip pengadaan dan etika pengadaan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74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357"/>
              <w:rPr>
                <w:sz w:val="20"/>
              </w:rPr>
            </w:pPr>
            <w:r>
              <w:rPr>
                <w:w w:val="110"/>
                <w:sz w:val="20"/>
              </w:rPr>
              <w:t>Rincian Harga Perkiraan sendiri (HPS)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6"/>
              </w:numPr>
              <w:tabs>
                <w:tab w:val="left" w:pos="158"/>
              </w:tabs>
              <w:spacing w:before="3" w:line="252" w:lineRule="auto"/>
              <w:ind w:right="24" w:firstLine="0"/>
              <w:rPr>
                <w:sz w:val="20"/>
              </w:rPr>
            </w:pPr>
            <w:r>
              <w:rPr>
                <w:w w:val="110"/>
                <w:sz w:val="20"/>
              </w:rPr>
              <w:t>Perpres RI No 54 Th 2010 tentang Pengadaan Barang/Jasa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Pemerintah</w:t>
            </w:r>
          </w:p>
          <w:p w:rsidR="00395761" w:rsidRDefault="0079778E">
            <w:pPr>
              <w:pStyle w:val="TableParagraph"/>
              <w:numPr>
                <w:ilvl w:val="0"/>
                <w:numId w:val="26"/>
              </w:numPr>
              <w:tabs>
                <w:tab w:val="left" w:pos="158"/>
              </w:tabs>
              <w:spacing w:before="0" w:line="252" w:lineRule="auto"/>
              <w:ind w:right="32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KIP, Pasal 17 huruf b, I,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diketahui pemenangnya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5"/>
              <w:rPr>
                <w:sz w:val="20"/>
              </w:rPr>
            </w:pPr>
            <w:r>
              <w:rPr>
                <w:w w:val="115"/>
                <w:sz w:val="20"/>
              </w:rPr>
              <w:t>Dapat menghambat proses penyusunan kebijakan di bidang</w:t>
            </w:r>
            <w:r>
              <w:rPr>
                <w:spacing w:val="-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pengadaan</w:t>
            </w:r>
            <w:r>
              <w:rPr>
                <w:spacing w:val="-1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barang</w:t>
            </w:r>
            <w:r>
              <w:rPr>
                <w:spacing w:val="-1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/</w:t>
            </w:r>
            <w:r>
              <w:rPr>
                <w:spacing w:val="-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jasa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Memperlancar proses penyusunan kebijakan di bidang pengadaan barang /</w:t>
            </w:r>
            <w:r>
              <w:rPr>
                <w:spacing w:val="3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jasa</w:t>
            </w:r>
          </w:p>
        </w:tc>
      </w:tr>
      <w:tr w:rsidR="00395761">
        <w:trPr>
          <w:trHeight w:val="1251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1"/>
              <w:ind w:left="0" w:right="-29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75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110"/>
                <w:sz w:val="20"/>
              </w:rPr>
              <w:t>Dokumen penawaran kontrak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5"/>
              </w:numPr>
              <w:tabs>
                <w:tab w:val="left" w:pos="158"/>
              </w:tabs>
              <w:spacing w:before="1" w:line="254" w:lineRule="auto"/>
              <w:ind w:right="24" w:firstLine="0"/>
              <w:rPr>
                <w:sz w:val="20"/>
              </w:rPr>
            </w:pPr>
            <w:r>
              <w:rPr>
                <w:w w:val="110"/>
                <w:sz w:val="20"/>
              </w:rPr>
              <w:t>Perpres RI No 54 Th 2010 tentang Pengadaan Barang/Jasa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Pemerintah</w:t>
            </w:r>
          </w:p>
          <w:p w:rsidR="00395761" w:rsidRDefault="0079778E">
            <w:pPr>
              <w:pStyle w:val="TableParagraph"/>
              <w:numPr>
                <w:ilvl w:val="0"/>
                <w:numId w:val="25"/>
              </w:numPr>
              <w:tabs>
                <w:tab w:val="left" w:pos="158"/>
              </w:tabs>
              <w:spacing w:before="0" w:line="252" w:lineRule="auto"/>
              <w:ind w:right="32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KIP, Pasal 17 huruf b, I, dan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1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proses penawaran kontrak selesai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1" w:line="254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menghambat proses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1" w:line="254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Dapat menjamin obyektifitas penilaian/evaluasi penawaran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76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Susunan kepanitiaan pengadaan barang/jasa melalui LPSE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4"/>
              </w:numPr>
              <w:tabs>
                <w:tab w:val="left" w:pos="158"/>
              </w:tabs>
              <w:spacing w:line="252" w:lineRule="auto"/>
              <w:ind w:right="24" w:firstLine="0"/>
              <w:rPr>
                <w:sz w:val="20"/>
              </w:rPr>
            </w:pPr>
            <w:r>
              <w:rPr>
                <w:w w:val="110"/>
                <w:sz w:val="20"/>
              </w:rPr>
              <w:t>Perpres RI No 54 Th 2010 tentang Pengadaan Barang/Jasa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Pemerintah</w:t>
            </w:r>
          </w:p>
          <w:p w:rsidR="00395761" w:rsidRDefault="0079778E">
            <w:pPr>
              <w:pStyle w:val="TableParagraph"/>
              <w:numPr>
                <w:ilvl w:val="0"/>
                <w:numId w:val="24"/>
              </w:numPr>
              <w:tabs>
                <w:tab w:val="left" w:pos="158"/>
              </w:tabs>
              <w:spacing w:before="0" w:line="254" w:lineRule="auto"/>
              <w:ind w:right="32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Th 2008 tentang</w:t>
            </w:r>
            <w:r>
              <w:rPr>
                <w:spacing w:val="-3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KIP, Pasal 17 huruf b dan</w:t>
            </w:r>
            <w:r>
              <w:rPr>
                <w:spacing w:val="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Selama proses pengadaan barang / jasa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Dapat terjadi harga lelang tidak sesuai yang diharapkan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Menghindari konflik kepentingan, menjaga persaingan lelang yang sehat, melindungi kerahasiaan dokumen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77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Hasil Uji Laboratorium tentang keamanan pangan produk segar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b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diketahuinya hasil uji lab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Bisa berpotensi dipalsukan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Mencegak pemalsuan oleh orang yang tidak bertanggungjawab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78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Hasil Uji Laboratorium pengolahan dan pemasaran hasil perikanan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e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diketahuinya hasil uji lab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Bisa berpotensi dipalsukan dan disalahgunakan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Mencegak pemalsuan oleh orang yang tidak bertanggungjawab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520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757pt;margin-top:69.6pt;width:1.7pt;height:14.2pt;z-index:-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79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Proses penetapan penerimaan bantuan sosial kemasyarakat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penetapan penerima bantuan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Berpotensi menimbulkan kerawanan dan persaingan di dalam masyarakat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Memuluskan perencanaan program yang dibuat oleh pemerintah</w:t>
            </w: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w w:val="105"/>
                <w:sz w:val="20"/>
              </w:rPr>
              <w:t>600 PEKERJAAN UMUM DAN KETENAGAAN</w:t>
            </w:r>
          </w:p>
        </w:tc>
      </w:tr>
      <w:tr w:rsidR="00395761">
        <w:trPr>
          <w:trHeight w:val="1057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300"/>
              <w:rPr>
                <w:sz w:val="20"/>
              </w:rPr>
            </w:pPr>
            <w:r>
              <w:rPr>
                <w:w w:val="110"/>
                <w:sz w:val="20"/>
              </w:rPr>
              <w:t>Biodata individu dan data keluarga :</w:t>
            </w:r>
          </w:p>
          <w:p w:rsidR="00395761" w:rsidRDefault="0079778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before="61"/>
              <w:rPr>
                <w:sz w:val="20"/>
              </w:rPr>
            </w:pPr>
            <w:r>
              <w:rPr>
                <w:w w:val="110"/>
                <w:sz w:val="20"/>
              </w:rPr>
              <w:t>Ketenagakerjaan</w:t>
            </w:r>
          </w:p>
          <w:p w:rsidR="00395761" w:rsidRDefault="0079778E">
            <w:pPr>
              <w:pStyle w:val="TableParagraph"/>
              <w:numPr>
                <w:ilvl w:val="0"/>
                <w:numId w:val="23"/>
              </w:numPr>
              <w:tabs>
                <w:tab w:val="left" w:pos="267"/>
              </w:tabs>
              <w:spacing w:before="54" w:line="216" w:lineRule="exact"/>
              <w:ind w:left="266" w:hanging="252"/>
              <w:rPr>
                <w:sz w:val="20"/>
              </w:rPr>
            </w:pPr>
            <w:r>
              <w:rPr>
                <w:w w:val="110"/>
                <w:sz w:val="20"/>
              </w:rPr>
              <w:t>Transmigrasi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 dan untuk kepentingan penegakan hukum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Bertentangan dengan privasi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81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515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Nama dan alamat tenaga kerja asing (TKA) yang bekerja pada perusahaan di Indonesia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2"/>
              </w:numPr>
              <w:tabs>
                <w:tab w:val="left" w:pos="158"/>
              </w:tabs>
              <w:spacing w:before="3" w:line="252" w:lineRule="auto"/>
              <w:ind w:right="753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23 Th 2006 tentang Administrasi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Kependudukan;</w:t>
            </w:r>
          </w:p>
          <w:p w:rsidR="00395761" w:rsidRDefault="0079778E">
            <w:pPr>
              <w:pStyle w:val="TableParagraph"/>
              <w:numPr>
                <w:ilvl w:val="0"/>
                <w:numId w:val="22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 dan untuk kepentingan penegakan hukum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Bertentangan dengan privasi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privasi seseorang</w:t>
            </w: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before="3" w:line="215" w:lineRule="exact"/>
              <w:rPr>
                <w:sz w:val="20"/>
              </w:rPr>
            </w:pPr>
            <w:r>
              <w:rPr>
                <w:w w:val="105"/>
                <w:sz w:val="20"/>
              </w:rPr>
              <w:t>700 PENGAWASAN</w:t>
            </w:r>
          </w:p>
        </w:tc>
      </w:tr>
      <w:tr w:rsidR="00395761">
        <w:trPr>
          <w:trHeight w:val="1118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8"/>
              <w:rPr>
                <w:sz w:val="20"/>
              </w:rPr>
            </w:pPr>
            <w:r>
              <w:rPr>
                <w:w w:val="110"/>
                <w:sz w:val="20"/>
              </w:rPr>
              <w:t>Hasil Audit Terkait Dengan Medical Error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1"/>
              </w:numPr>
              <w:tabs>
                <w:tab w:val="left" w:pos="173"/>
              </w:tabs>
              <w:spacing w:before="1" w:line="249" w:lineRule="auto"/>
              <w:ind w:right="790" w:firstLine="0"/>
            </w:pPr>
            <w:r>
              <w:rPr>
                <w:w w:val="110"/>
              </w:rPr>
              <w:t xml:space="preserve">Kepmenkes No. </w:t>
            </w:r>
            <w:r>
              <w:rPr>
                <w:spacing w:val="-1"/>
                <w:w w:val="110"/>
              </w:rPr>
              <w:t>496/Menkes/SK/IV/2005</w:t>
            </w:r>
          </w:p>
          <w:p w:rsidR="00395761" w:rsidRDefault="0079778E">
            <w:pPr>
              <w:pStyle w:val="TableParagraph"/>
              <w:numPr>
                <w:ilvl w:val="0"/>
                <w:numId w:val="21"/>
              </w:numPr>
              <w:tabs>
                <w:tab w:val="left" w:pos="173"/>
              </w:tabs>
              <w:spacing w:before="1"/>
              <w:ind w:firstLine="0"/>
            </w:pPr>
            <w:r>
              <w:rPr>
                <w:w w:val="110"/>
              </w:rPr>
              <w:t>Pasal 17 UU NO 14 Th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10"/>
              </w:rPr>
              <w:t>2008</w:t>
            </w:r>
          </w:p>
          <w:p w:rsidR="00395761" w:rsidRDefault="0079778E">
            <w:pPr>
              <w:pStyle w:val="TableParagraph"/>
              <w:spacing w:before="10"/>
            </w:pPr>
            <w:r>
              <w:rPr>
                <w:w w:val="105"/>
              </w:rPr>
              <w:t>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42"/>
              <w:rPr>
                <w:sz w:val="20"/>
              </w:rPr>
            </w:pPr>
            <w:r>
              <w:rPr>
                <w:w w:val="110"/>
                <w:sz w:val="20"/>
              </w:rPr>
              <w:t>Sampai audit diterima oleh yang berhak dan atas ijin penerima hasil audit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Mengganggu ketentraman masyarakat yang terkait drngan bidang kesehatan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50"/>
              <w:rPr>
                <w:sz w:val="20"/>
              </w:rPr>
            </w:pPr>
            <w:r>
              <w:rPr>
                <w:w w:val="110"/>
                <w:sz w:val="20"/>
              </w:rPr>
              <w:t>Menjaga ketentraman masyarakat</w:t>
            </w:r>
          </w:p>
        </w:tc>
      </w:tr>
      <w:tr w:rsidR="00395761">
        <w:trPr>
          <w:trHeight w:val="1759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48"/>
              <w:rPr>
                <w:sz w:val="20"/>
              </w:rPr>
            </w:pPr>
            <w:r>
              <w:rPr>
                <w:w w:val="110"/>
                <w:sz w:val="20"/>
              </w:rPr>
              <w:t>Hasil Monitoring adanya dugaan penyimpangan PNPM dan program bantuan kepada pemerintah desa/Kelurahan dan kelompok masyarakat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0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05"/>
                <w:sz w:val="20"/>
              </w:rPr>
              <w:t>UU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48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Tahun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2009,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Pasal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6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05"/>
                <w:sz w:val="20"/>
              </w:rPr>
              <w:t>ayat (2)</w:t>
            </w:r>
          </w:p>
          <w:p w:rsidR="00395761" w:rsidRDefault="0079778E">
            <w:pPr>
              <w:pStyle w:val="TableParagraph"/>
              <w:numPr>
                <w:ilvl w:val="0"/>
                <w:numId w:val="20"/>
              </w:numPr>
              <w:tabs>
                <w:tab w:val="left" w:pos="158"/>
              </w:tabs>
              <w:spacing w:before="1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62"/>
              <w:rPr>
                <w:sz w:val="20"/>
              </w:rPr>
            </w:pPr>
            <w:r>
              <w:rPr>
                <w:w w:val="110"/>
                <w:sz w:val="20"/>
              </w:rPr>
              <w:t>Sampai selesainya monitoring dan upaya tindak lanjut dalam penanganan terhadap penyimpangan yang terjadi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Mengganggu rencana tindak lanjut pemerintah terutama dalam menangani masalahnya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Penanganan masalah lebih terfokus dan baik</w:t>
            </w:r>
          </w:p>
        </w:tc>
      </w:tr>
      <w:tr w:rsidR="00395761">
        <w:trPr>
          <w:trHeight w:val="1760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734"/>
              <w:rPr>
                <w:sz w:val="20"/>
              </w:rPr>
            </w:pPr>
            <w:r>
              <w:rPr>
                <w:w w:val="110"/>
                <w:sz w:val="20"/>
              </w:rPr>
              <w:t>Dokumen Hasil pengawasan melekat (Waskat)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9"/>
              </w:numPr>
              <w:tabs>
                <w:tab w:val="left" w:pos="158"/>
              </w:tabs>
              <w:spacing w:line="252" w:lineRule="auto"/>
              <w:ind w:right="357" w:firstLine="0"/>
              <w:rPr>
                <w:sz w:val="20"/>
              </w:rPr>
            </w:pPr>
            <w:r>
              <w:rPr>
                <w:w w:val="110"/>
                <w:sz w:val="20"/>
              </w:rPr>
              <w:t>Kepmenpan No. KEP/46/M.DAN/4/2004</w:t>
            </w:r>
            <w:r>
              <w:rPr>
                <w:spacing w:val="-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tentang Petugas Pengelolaan Pengawasan Melekat dan Pengawasan Pemerintahan</w:t>
            </w:r>
          </w:p>
          <w:p w:rsidR="00395761" w:rsidRDefault="0079778E">
            <w:pPr>
              <w:pStyle w:val="TableParagraph"/>
              <w:numPr>
                <w:ilvl w:val="0"/>
                <w:numId w:val="19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h, I, dan</w:t>
            </w:r>
            <w:r>
              <w:rPr>
                <w:spacing w:val="3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dari pihak yang menjadi subyek pengawasan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381"/>
              <w:rPr>
                <w:sz w:val="20"/>
              </w:rPr>
            </w:pPr>
            <w:r>
              <w:rPr>
                <w:w w:val="110"/>
                <w:sz w:val="20"/>
              </w:rPr>
              <w:t>Mengganggu kebijakan lebih lanjut yang akan dilakukan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Kebijakan lebih lanjut akan lebih mudah dilaksanakan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544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757pt;margin-top:69.6pt;width:1.7pt;height:14.2pt;z-index:-88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85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Rencana pengawasan Usaha/ Kegiatan oleh PPLHD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8"/>
              </w:numPr>
              <w:tabs>
                <w:tab w:val="left" w:pos="158"/>
              </w:tabs>
              <w:spacing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32 Tahun 2009 tentang Perlindungan Pengelolaan Lingkungan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Hidup</w:t>
            </w:r>
          </w:p>
          <w:p w:rsidR="00395761" w:rsidRDefault="0079778E">
            <w:pPr>
              <w:pStyle w:val="TableParagraph"/>
              <w:numPr>
                <w:ilvl w:val="0"/>
                <w:numId w:val="18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dari pihak yang usahanya diawasi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Mengganggu asas pelaksanaan pengawasan: Hanya ditujukan untuk yang dilakukan pengawasan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Sesuai dengan asas pengawasan dalam rangka perbaikan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35"/>
              <w:rPr>
                <w:sz w:val="20"/>
              </w:rPr>
            </w:pPr>
            <w:r>
              <w:rPr>
                <w:w w:val="110"/>
                <w:sz w:val="20"/>
              </w:rPr>
              <w:t>Naskah Hasil Pemeriksaan (NHP), dan Kertas Kerja Pemeriksaan (KKP)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pihak yang diperiksa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38"/>
              <w:rPr>
                <w:sz w:val="20"/>
              </w:rPr>
            </w:pPr>
            <w:r>
              <w:rPr>
                <w:w w:val="110"/>
                <w:sz w:val="20"/>
              </w:rPr>
              <w:t>Berpotensi disalahgunakan oleh orang yang tidak berkepentingan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Menjaga penyalahgunaan dari pihak yang tidak berkepentingan</w:t>
            </w:r>
          </w:p>
        </w:tc>
      </w:tr>
      <w:tr w:rsidR="00395761">
        <w:trPr>
          <w:trHeight w:val="1506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87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83"/>
              <w:rPr>
                <w:sz w:val="20"/>
              </w:rPr>
            </w:pPr>
            <w:r>
              <w:rPr>
                <w:w w:val="110"/>
                <w:sz w:val="20"/>
              </w:rPr>
              <w:t>Laporan Hasil Pemeriksaan (LHP), termasuk LHP pemeriksaan kasus, LHP review laporan keuangan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pihak yang melakukan pemeriksaan kasus atau atas perintah dari penegakan hukum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38"/>
              <w:rPr>
                <w:sz w:val="20"/>
              </w:rPr>
            </w:pPr>
            <w:r>
              <w:rPr>
                <w:w w:val="110"/>
                <w:sz w:val="20"/>
              </w:rPr>
              <w:t>Berpotensi disalahgunakan oleh orang yang tidak berkepentingan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Menjaga penyalahgunaan dari pihak yang tidak berkepentingan</w:t>
            </w:r>
          </w:p>
        </w:tc>
      </w:tr>
      <w:tr w:rsidR="00395761">
        <w:trPr>
          <w:trHeight w:val="238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800 KEPEGAWAIAN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05"/>
                <w:sz w:val="20"/>
              </w:rPr>
              <w:t>Soal – soal ujian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7"/>
              </w:numPr>
              <w:tabs>
                <w:tab w:val="left" w:pos="158"/>
              </w:tabs>
              <w:spacing w:before="3" w:line="252" w:lineRule="auto"/>
              <w:ind w:right="790" w:firstLine="0"/>
              <w:rPr>
                <w:sz w:val="20"/>
              </w:rPr>
            </w:pPr>
            <w:r>
              <w:rPr>
                <w:w w:val="105"/>
                <w:sz w:val="20"/>
              </w:rPr>
              <w:t>UU No. 43 Th 2009 tentang Kearsipan Pasal 66 ayat</w:t>
            </w:r>
            <w:r>
              <w:rPr>
                <w:spacing w:val="3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(3)</w:t>
            </w:r>
          </w:p>
          <w:p w:rsidR="00395761" w:rsidRDefault="0079778E">
            <w:pPr>
              <w:pStyle w:val="TableParagraph"/>
              <w:numPr>
                <w:ilvl w:val="0"/>
                <w:numId w:val="17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422"/>
              <w:jc w:val="both"/>
              <w:rPr>
                <w:sz w:val="20"/>
              </w:rPr>
            </w:pPr>
            <w:r>
              <w:rPr>
                <w:w w:val="110"/>
                <w:sz w:val="20"/>
              </w:rPr>
              <w:t>Sampai selesainya pelaksanaan ujian tersebut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akuntablitas pelaksanaan ujian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Menjaga akuntabilitas dan menghindari kebocoran</w:t>
            </w:r>
          </w:p>
        </w:tc>
      </w:tr>
      <w:tr w:rsidR="00395761">
        <w:trPr>
          <w:trHeight w:val="492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89</w:t>
            </w:r>
          </w:p>
        </w:tc>
        <w:tc>
          <w:tcPr>
            <w:tcW w:w="3584" w:type="dxa"/>
          </w:tcPr>
          <w:p w:rsidR="00395761" w:rsidRDefault="0079778E" w:rsidP="00B92B1C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Pen</w:t>
            </w:r>
            <w:r w:rsidR="00B92B1C">
              <w:rPr>
                <w:w w:val="110"/>
                <w:sz w:val="20"/>
              </w:rPr>
              <w:t>ilaia</w:t>
            </w:r>
            <w:r>
              <w:rPr>
                <w:w w:val="110"/>
                <w:sz w:val="20"/>
              </w:rPr>
              <w:t>n uji kompetensi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20"/>
                <w:sz w:val="20"/>
              </w:rPr>
              <w:t>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Sampai selesainya uji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kompetensi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Mengganggu akuntablitas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pelaksanaan ujian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akuntabilitas dan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menghindari kebocoran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90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Hasil evaluasi tenaga pengajar dan peserta diklat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selesainya evaluasi yang dilaksanakan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evaluasi dan tujuan pelaksanaan evaluasi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akuntabilitas evaluasi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91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hasil check Up perorangan PNS/Pejabat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 dan untuk kepentingan penegakan hukum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396"/>
              <w:rPr>
                <w:sz w:val="20"/>
              </w:rPr>
            </w:pPr>
            <w:r>
              <w:rPr>
                <w:w w:val="110"/>
                <w:sz w:val="20"/>
              </w:rPr>
              <w:t>Mengganggu rahasia pribadi 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830"/>
              <w:rPr>
                <w:sz w:val="20"/>
              </w:rPr>
            </w:pPr>
            <w:r>
              <w:rPr>
                <w:w w:val="110"/>
                <w:sz w:val="20"/>
              </w:rPr>
              <w:t>Menjaga rahasia pribadi seseorang</w:t>
            </w:r>
          </w:p>
        </w:tc>
      </w:tr>
      <w:tr w:rsidR="00395761">
        <w:trPr>
          <w:trHeight w:val="492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ind w:left="0" w:right="-29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92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Data hasil tes potensi/kompetensi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PNS/Pejabat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20"/>
                <w:sz w:val="20"/>
              </w:rPr>
              <w:t>Pasal 17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Sampai ada ijin yang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5"/>
                <w:sz w:val="20"/>
              </w:rPr>
              <w:t>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Mengganggu rahasia pribadi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seseorang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rahasia pribadi</w:t>
            </w:r>
          </w:p>
          <w:p w:rsidR="00395761" w:rsidRDefault="0079778E">
            <w:pPr>
              <w:pStyle w:val="TableParagraph"/>
              <w:spacing w:before="1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seseorang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 w:rsidP="00401B08">
            <w:pPr>
              <w:pStyle w:val="TableParagraph"/>
              <w:spacing w:before="3"/>
              <w:ind w:left="0" w:right="-29"/>
              <w:jc w:val="center"/>
              <w:rPr>
                <w:sz w:val="20"/>
              </w:rPr>
            </w:pPr>
            <w:bookmarkStart w:id="0" w:name="_GoBack"/>
            <w:bookmarkEnd w:id="0"/>
            <w:r>
              <w:rPr>
                <w:w w:val="110"/>
                <w:sz w:val="20"/>
              </w:rPr>
              <w:t>93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921"/>
              <w:rPr>
                <w:sz w:val="20"/>
              </w:rPr>
            </w:pPr>
            <w:r>
              <w:rPr>
                <w:w w:val="110"/>
                <w:sz w:val="20"/>
              </w:rPr>
              <w:t>Identitas PNS yang diduga melanggar disiplin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a dan huruf h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Sampai ada pengajuan dari yang 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Mengganggu rahasia pribadi seseorang dan berpotensi untuk disalahgunakan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830"/>
              <w:rPr>
                <w:sz w:val="20"/>
              </w:rPr>
            </w:pPr>
            <w:r>
              <w:rPr>
                <w:w w:val="110"/>
                <w:sz w:val="20"/>
              </w:rPr>
              <w:t>Menjaga rahasia pribadi seseorang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568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757pt;margin-top:69.6pt;width:1.7pt;height:14.2pt;z-index:-8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94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Data Rencana penempatan PNS/CPNS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a dan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316"/>
              <w:rPr>
                <w:sz w:val="20"/>
              </w:rPr>
            </w:pPr>
            <w:r>
              <w:rPr>
                <w:w w:val="110"/>
                <w:sz w:val="20"/>
              </w:rPr>
              <w:t>Sampai selesainya proses penempatan dari yang 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kebijakan pemerintah / pimpinan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68"/>
              <w:rPr>
                <w:sz w:val="20"/>
              </w:rPr>
            </w:pPr>
            <w:r>
              <w:rPr>
                <w:w w:val="110"/>
                <w:sz w:val="20"/>
              </w:rPr>
              <w:t>Menjaga kebijakan pemerintah supaya lebih tertib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95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Notulen hasil sidang Baperjakat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h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764"/>
              <w:rPr>
                <w:sz w:val="20"/>
              </w:rPr>
            </w:pPr>
            <w:r>
              <w:rPr>
                <w:w w:val="110"/>
                <w:sz w:val="20"/>
              </w:rPr>
              <w:t>Sampai hasil baperjakat ditindaklanjuti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919"/>
              <w:rPr>
                <w:sz w:val="20"/>
              </w:rPr>
            </w:pPr>
            <w:r>
              <w:rPr>
                <w:w w:val="110"/>
                <w:sz w:val="20"/>
              </w:rPr>
              <w:t>Mengganggu kebijakan pemerintah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kebijakan pemerintah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96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768"/>
              <w:rPr>
                <w:sz w:val="20"/>
              </w:rPr>
            </w:pPr>
            <w:r>
              <w:rPr>
                <w:w w:val="110"/>
                <w:sz w:val="20"/>
              </w:rPr>
              <w:t>Dokumen pertimbangan/rekomendasi Baperjakat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6"/>
              </w:numPr>
              <w:tabs>
                <w:tab w:val="left" w:pos="158"/>
              </w:tabs>
              <w:spacing w:line="252" w:lineRule="auto"/>
              <w:ind w:right="242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100 Tahun 2000 tentang Pengangkatan PNS dalam Jabatan Struktural, Pasal</w:t>
            </w:r>
            <w:r>
              <w:rPr>
                <w:spacing w:val="2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14</w:t>
            </w:r>
          </w:p>
          <w:p w:rsidR="00395761" w:rsidRDefault="0079778E">
            <w:pPr>
              <w:pStyle w:val="TableParagraph"/>
              <w:numPr>
                <w:ilvl w:val="0"/>
                <w:numId w:val="16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764"/>
              <w:rPr>
                <w:sz w:val="20"/>
              </w:rPr>
            </w:pPr>
            <w:r>
              <w:rPr>
                <w:w w:val="110"/>
                <w:sz w:val="20"/>
              </w:rPr>
              <w:t>Sampai hasil baperjakat ditindaklanjuti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919"/>
              <w:rPr>
                <w:sz w:val="20"/>
              </w:rPr>
            </w:pPr>
            <w:r>
              <w:rPr>
                <w:w w:val="110"/>
                <w:sz w:val="20"/>
              </w:rPr>
              <w:t>Mengganggu kebijakan pemerintah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kebijakan pemerintah</w:t>
            </w:r>
          </w:p>
        </w:tc>
      </w:tr>
      <w:tr w:rsidR="00395761">
        <w:trPr>
          <w:trHeight w:val="150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97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Dokumen pengangkatan, pemindahan dan pemberhentian PNS dalam dan dari jabatan struktural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5"/>
              </w:numPr>
              <w:tabs>
                <w:tab w:val="left" w:pos="158"/>
              </w:tabs>
              <w:spacing w:line="252" w:lineRule="auto"/>
              <w:ind w:right="242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100 Tahun 2000 tentang Pengangkatan PNS dalam Jabatan Struktural, Pasal</w:t>
            </w:r>
            <w:r>
              <w:rPr>
                <w:spacing w:val="2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14</w:t>
            </w:r>
          </w:p>
          <w:p w:rsidR="00395761" w:rsidRDefault="0079778E">
            <w:pPr>
              <w:pStyle w:val="TableParagraph"/>
              <w:numPr>
                <w:ilvl w:val="0"/>
                <w:numId w:val="15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51"/>
              <w:rPr>
                <w:sz w:val="20"/>
              </w:rPr>
            </w:pPr>
            <w:r>
              <w:rPr>
                <w:w w:val="110"/>
                <w:sz w:val="20"/>
              </w:rPr>
              <w:t>Selama masih berlaku dan dan diperlukan dalam pengambilan keputusan yang terkait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penyusunan kebijakan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Mengamankan proses penyusunan kebijakan</w:t>
            </w:r>
          </w:p>
        </w:tc>
      </w:tr>
      <w:tr w:rsidR="00395761">
        <w:trPr>
          <w:trHeight w:val="353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98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Arsip SK pengangkatan, pemindahan dan pemberhentian PNS dalam dan dari jabatan struktural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4"/>
              </w:numPr>
              <w:tabs>
                <w:tab w:val="left" w:pos="158"/>
              </w:tabs>
              <w:spacing w:line="252" w:lineRule="auto"/>
              <w:ind w:right="242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100 Tahun 2000 tentang Pengangkatan PNS dalam Jabatan Struktural, BAB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III;</w:t>
            </w:r>
          </w:p>
          <w:p w:rsidR="00395761" w:rsidRDefault="0079778E">
            <w:pPr>
              <w:pStyle w:val="TableParagraph"/>
              <w:spacing w:before="0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Keputusan Kepala BKN No. 13 Th 2002 tentang Ketentuan</w:t>
            </w:r>
          </w:p>
          <w:p w:rsidR="00395761" w:rsidRDefault="0079778E">
            <w:pPr>
              <w:pStyle w:val="TableParagraph"/>
              <w:spacing w:before="0" w:line="252" w:lineRule="auto"/>
              <w:ind w:right="-33"/>
              <w:rPr>
                <w:sz w:val="20"/>
              </w:rPr>
            </w:pPr>
            <w:r>
              <w:rPr>
                <w:w w:val="110"/>
                <w:sz w:val="20"/>
              </w:rPr>
              <w:t>Pelaksanaan PP No. 100 Tahun 2000 tentang Pengangkatan PNS dalam Jabatan Struktural, sebagaimana diubah dengan PP No. 13 Th 2002, Lampiran I Angka Romawi II huruf B No.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5,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</w:t>
            </w:r>
          </w:p>
          <w:p w:rsidR="00395761" w:rsidRDefault="0079778E">
            <w:pPr>
              <w:pStyle w:val="TableParagraph"/>
              <w:numPr>
                <w:ilvl w:val="0"/>
                <w:numId w:val="14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 dan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-1"/>
              <w:rPr>
                <w:sz w:val="20"/>
              </w:rPr>
            </w:pPr>
            <w:r>
              <w:rPr>
                <w:w w:val="115"/>
                <w:sz w:val="20"/>
              </w:rPr>
              <w:t>Sesuai dengan ketentuan untuk</w:t>
            </w:r>
            <w:r>
              <w:rPr>
                <w:spacing w:val="-3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tetap ditatausahakan sampai 30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tahun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13"/>
              <w:rPr>
                <w:sz w:val="20"/>
              </w:rPr>
            </w:pPr>
            <w:r>
              <w:rPr>
                <w:w w:val="110"/>
                <w:sz w:val="20"/>
              </w:rPr>
              <w:t>Pertimbangan-pertimbangannya dapat mengungkap rahasia jabatan yang bersangkutan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Mengamankan kesinambungan dan kebijakan pemerintah</w:t>
            </w:r>
          </w:p>
        </w:tc>
      </w:tr>
      <w:tr w:rsidR="00395761">
        <w:trPr>
          <w:trHeight w:val="745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05"/>
                <w:sz w:val="20"/>
              </w:rPr>
              <w:t>99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Soal Tes CPNS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Sampai selesainya test</w:t>
            </w:r>
          </w:p>
          <w:p w:rsidR="00395761" w:rsidRDefault="0079778E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20"/>
                <w:sz w:val="20"/>
              </w:rPr>
              <w:t>/ seleksi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proses rekrutmen PNS dan merusak kerahasiaan seleksi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akuntabilitas seleksi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592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757pt;margin-top:69.6pt;width:1.7pt;height:14.2pt;z-index:-88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686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100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Dokumen pengangkatan, pemindahan Guru PNS dalam tugas tambahan sebagai Kepala Sekolah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3"/>
              </w:numPr>
              <w:tabs>
                <w:tab w:val="left" w:pos="173"/>
              </w:tabs>
              <w:spacing w:before="1" w:line="249" w:lineRule="auto"/>
              <w:ind w:right="72" w:firstLine="0"/>
            </w:pPr>
            <w:r>
              <w:rPr>
                <w:w w:val="110"/>
              </w:rPr>
              <w:t>Peraturan Menteri Pendidikan Nasional No. 28 Th 2010 tentang Penugasan Guru sebagai Kepala Sekolah</w:t>
            </w:r>
          </w:p>
          <w:p w:rsidR="00395761" w:rsidRDefault="0079778E">
            <w:pPr>
              <w:pStyle w:val="TableParagraph"/>
              <w:numPr>
                <w:ilvl w:val="0"/>
                <w:numId w:val="13"/>
              </w:numPr>
              <w:tabs>
                <w:tab w:val="left" w:pos="173"/>
              </w:tabs>
              <w:spacing w:before="3"/>
              <w:ind w:firstLine="0"/>
            </w:pPr>
            <w:r>
              <w:rPr>
                <w:w w:val="110"/>
              </w:rPr>
              <w:t>Pasal 17 UU NO 14 Th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10"/>
              </w:rPr>
              <w:t>2008</w:t>
            </w:r>
          </w:p>
          <w:p w:rsidR="00395761" w:rsidRDefault="0079778E">
            <w:pPr>
              <w:pStyle w:val="TableParagraph"/>
              <w:spacing w:before="10"/>
            </w:pPr>
            <w:r>
              <w:rPr>
                <w:w w:val="105"/>
              </w:rPr>
              <w:t>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709"/>
              <w:rPr>
                <w:sz w:val="20"/>
              </w:rPr>
            </w:pPr>
            <w:r>
              <w:rPr>
                <w:w w:val="110"/>
                <w:sz w:val="20"/>
              </w:rPr>
              <w:t>Sampai yang bersangkutan diangkat dalam jabatan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Berpotensi menimbulkan intervensi terhadap kebijakan pimpinan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15"/>
              <w:rPr>
                <w:sz w:val="20"/>
              </w:rPr>
            </w:pPr>
            <w:r>
              <w:rPr>
                <w:w w:val="110"/>
                <w:sz w:val="20"/>
              </w:rPr>
              <w:t>Kebijakan pimpinan dijauhkan dari intervensi oleh semua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pihak</w:t>
            </w:r>
          </w:p>
        </w:tc>
      </w:tr>
      <w:tr w:rsidR="00395761">
        <w:trPr>
          <w:trHeight w:val="1685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101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ind w:right="106"/>
              <w:rPr>
                <w:sz w:val="20"/>
              </w:rPr>
            </w:pPr>
            <w:r>
              <w:rPr>
                <w:w w:val="110"/>
                <w:sz w:val="20"/>
              </w:rPr>
              <w:t>SK pengangkatan, pemindahan Guru PNS dalam tugas tambahan sebagai Kepala Sekolah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2"/>
              </w:numPr>
              <w:tabs>
                <w:tab w:val="left" w:pos="173"/>
              </w:tabs>
              <w:spacing w:line="249" w:lineRule="auto"/>
              <w:ind w:right="72" w:firstLine="0"/>
            </w:pPr>
            <w:r>
              <w:rPr>
                <w:w w:val="110"/>
              </w:rPr>
              <w:t>Peraturan Menteri Pendidikan Nasional No. 28 Th 2010 tentang Penugasan Guru sebagai Kepala Sekolah</w:t>
            </w:r>
          </w:p>
          <w:p w:rsidR="00395761" w:rsidRDefault="0079778E">
            <w:pPr>
              <w:pStyle w:val="TableParagraph"/>
              <w:numPr>
                <w:ilvl w:val="0"/>
                <w:numId w:val="12"/>
              </w:numPr>
              <w:tabs>
                <w:tab w:val="left" w:pos="173"/>
              </w:tabs>
              <w:spacing w:before="1"/>
              <w:ind w:firstLine="0"/>
            </w:pPr>
            <w:r>
              <w:rPr>
                <w:w w:val="110"/>
              </w:rPr>
              <w:t>Pasal 17 UU NO 14 Th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10"/>
              </w:rPr>
              <w:t>2008</w:t>
            </w:r>
          </w:p>
          <w:p w:rsidR="00395761" w:rsidRDefault="0079778E">
            <w:pPr>
              <w:pStyle w:val="TableParagraph"/>
              <w:spacing w:before="10"/>
            </w:pPr>
            <w:r>
              <w:rPr>
                <w:w w:val="105"/>
              </w:rPr>
              <w:t>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709"/>
              <w:rPr>
                <w:sz w:val="20"/>
              </w:rPr>
            </w:pPr>
            <w:r>
              <w:rPr>
                <w:w w:val="110"/>
                <w:sz w:val="20"/>
              </w:rPr>
              <w:t>Sampai yang bersangkutan diangkat dalam jabatan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Berpotensi menimbulkan intervensi terhadap kebijakan pimpinan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15"/>
              <w:rPr>
                <w:sz w:val="20"/>
              </w:rPr>
            </w:pPr>
            <w:r>
              <w:rPr>
                <w:w w:val="110"/>
                <w:sz w:val="20"/>
              </w:rPr>
              <w:t>Kebijakan pimpinan dijauhkan dari intervensi oleh semua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pihak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102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Daftar nilai DP3 PNS dan SKP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1"/>
              </w:numPr>
              <w:tabs>
                <w:tab w:val="left" w:pos="158"/>
              </w:tabs>
              <w:spacing w:line="252" w:lineRule="auto"/>
              <w:ind w:right="386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10 Tahun 1979 tentang Penilaian Pelaksanaan Pekerjaan PNS, Pasal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5/6</w:t>
            </w:r>
          </w:p>
          <w:p w:rsidR="00395761" w:rsidRDefault="0079778E">
            <w:pPr>
              <w:pStyle w:val="TableParagraph"/>
              <w:numPr>
                <w:ilvl w:val="0"/>
                <w:numId w:val="11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Menggnggu privasi yang bersangkutan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1124"/>
              <w:rPr>
                <w:sz w:val="20"/>
              </w:rPr>
            </w:pPr>
            <w:r>
              <w:rPr>
                <w:w w:val="110"/>
                <w:sz w:val="20"/>
              </w:rPr>
              <w:t>Menjaga privasi yang bersangkutan</w:t>
            </w:r>
          </w:p>
        </w:tc>
      </w:tr>
      <w:tr w:rsidR="00395761">
        <w:trPr>
          <w:trHeight w:val="1253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103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Keputusan penjatuhan Hukum disiplin 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0"/>
              </w:numPr>
              <w:tabs>
                <w:tab w:val="left" w:pos="158"/>
              </w:tabs>
              <w:spacing w:before="3"/>
              <w:ind w:hanging="143"/>
              <w:rPr>
                <w:sz w:val="20"/>
              </w:rPr>
            </w:pPr>
            <w:r>
              <w:rPr>
                <w:w w:val="110"/>
                <w:sz w:val="20"/>
              </w:rPr>
              <w:t>PP Nomor 53 Tahun</w:t>
            </w:r>
            <w:r>
              <w:rPr>
                <w:spacing w:val="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2010;</w:t>
            </w:r>
          </w:p>
          <w:p w:rsidR="00395761" w:rsidRDefault="0079778E">
            <w:pPr>
              <w:pStyle w:val="TableParagraph"/>
              <w:numPr>
                <w:ilvl w:val="0"/>
                <w:numId w:val="10"/>
              </w:numPr>
              <w:tabs>
                <w:tab w:val="left" w:pos="158"/>
              </w:tabs>
              <w:spacing w:before="11"/>
              <w:ind w:hanging="143"/>
              <w:rPr>
                <w:sz w:val="20"/>
              </w:rPr>
            </w:pPr>
            <w:r>
              <w:rPr>
                <w:w w:val="110"/>
                <w:sz w:val="20"/>
              </w:rPr>
              <w:t>Perka BKN No. 21 Th</w:t>
            </w:r>
            <w:r>
              <w:rPr>
                <w:spacing w:val="4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2010,</w:t>
            </w:r>
          </w:p>
          <w:p w:rsidR="00395761" w:rsidRDefault="0079778E">
            <w:pPr>
              <w:pStyle w:val="TableParagraph"/>
              <w:spacing w:before="10"/>
              <w:rPr>
                <w:sz w:val="20"/>
              </w:rPr>
            </w:pPr>
            <w:r>
              <w:rPr>
                <w:w w:val="105"/>
                <w:sz w:val="20"/>
              </w:rPr>
              <w:t>Romawi IX Angka 8</w:t>
            </w:r>
          </w:p>
          <w:p w:rsidR="00395761" w:rsidRDefault="0079778E">
            <w:pPr>
              <w:pStyle w:val="TableParagraph"/>
              <w:spacing w:before="11" w:line="252" w:lineRule="auto"/>
              <w:ind w:right="124"/>
              <w:rPr>
                <w:sz w:val="20"/>
              </w:rPr>
            </w:pPr>
            <w:r>
              <w:rPr>
                <w:w w:val="110"/>
                <w:sz w:val="20"/>
              </w:rPr>
              <w:t>UU Noh, I, dan jg KIP, Pasal 17 huruf a, huruf h dan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turunnya penjatuhan hukum disiplin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Dapat berpotensi mengganggu obyektivitas putusan yang akan dijatuhkan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Menjaga obyektivitas putusan</w:t>
            </w:r>
          </w:p>
        </w:tc>
      </w:tr>
      <w:tr w:rsidR="00395761">
        <w:trPr>
          <w:trHeight w:val="998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104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Keputusan ijin/keterangan tentang perceraian 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9"/>
              </w:numPr>
              <w:tabs>
                <w:tab w:val="left" w:pos="158"/>
              </w:tabs>
              <w:spacing w:before="3" w:line="252" w:lineRule="auto"/>
              <w:ind w:right="30" w:firstLine="0"/>
              <w:rPr>
                <w:sz w:val="20"/>
              </w:rPr>
            </w:pPr>
            <w:r>
              <w:rPr>
                <w:w w:val="110"/>
                <w:sz w:val="20"/>
              </w:rPr>
              <w:t xml:space="preserve">PP No. 10 Th 1983 </w:t>
            </w:r>
            <w:proofErr w:type="gramStart"/>
            <w:r>
              <w:rPr>
                <w:w w:val="110"/>
                <w:sz w:val="20"/>
              </w:rPr>
              <w:t>jo</w:t>
            </w:r>
            <w:proofErr w:type="gramEnd"/>
            <w:r>
              <w:rPr>
                <w:w w:val="110"/>
                <w:sz w:val="20"/>
              </w:rPr>
              <w:t>. PP No. 45 Th 1990</w:t>
            </w:r>
          </w:p>
          <w:p w:rsidR="00395761" w:rsidRDefault="0079778E">
            <w:pPr>
              <w:pStyle w:val="TableParagraph"/>
              <w:numPr>
                <w:ilvl w:val="0"/>
                <w:numId w:val="9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keluarnya keputusan ijin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76"/>
              <w:rPr>
                <w:sz w:val="20"/>
              </w:rPr>
            </w:pPr>
            <w:r>
              <w:rPr>
                <w:w w:val="110"/>
                <w:sz w:val="20"/>
              </w:rPr>
              <w:t>Berpotensi munculnya informasi yang tidak benar dan bisa menimbulkan fitnah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107"/>
              <w:rPr>
                <w:sz w:val="20"/>
              </w:rPr>
            </w:pPr>
            <w:r>
              <w:rPr>
                <w:w w:val="110"/>
                <w:sz w:val="20"/>
              </w:rPr>
              <w:t>Menjaga obyektivitas putusan ijin</w:t>
            </w:r>
          </w:p>
        </w:tc>
      </w:tr>
      <w:tr w:rsidR="00395761">
        <w:trPr>
          <w:trHeight w:val="1759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1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110"/>
                <w:sz w:val="20"/>
              </w:rPr>
              <w:t>Dokumen pengelolaan kepegawaian</w:t>
            </w:r>
          </w:p>
          <w:p w:rsidR="00395761" w:rsidRDefault="0079778E">
            <w:pPr>
              <w:pStyle w:val="TableParagraph"/>
              <w:spacing w:before="13"/>
              <w:rPr>
                <w:sz w:val="20"/>
              </w:rPr>
            </w:pPr>
            <w:r>
              <w:rPr>
                <w:w w:val="102"/>
                <w:sz w:val="20"/>
              </w:rPr>
              <w:t>:</w:t>
            </w:r>
          </w:p>
          <w:p w:rsidR="00395761" w:rsidRDefault="0079778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before="10"/>
              <w:rPr>
                <w:sz w:val="20"/>
              </w:rPr>
            </w:pPr>
            <w:r>
              <w:rPr>
                <w:w w:val="110"/>
                <w:sz w:val="20"/>
              </w:rPr>
              <w:t>Kenaikan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pangkat</w:t>
            </w:r>
          </w:p>
          <w:p w:rsidR="00395761" w:rsidRDefault="0079778E">
            <w:pPr>
              <w:pStyle w:val="TableParagraph"/>
              <w:numPr>
                <w:ilvl w:val="0"/>
                <w:numId w:val="8"/>
              </w:numPr>
              <w:tabs>
                <w:tab w:val="left" w:pos="267"/>
              </w:tabs>
              <w:spacing w:before="11"/>
              <w:ind w:left="266" w:hanging="252"/>
              <w:rPr>
                <w:sz w:val="20"/>
              </w:rPr>
            </w:pPr>
            <w:r>
              <w:rPr>
                <w:w w:val="110"/>
                <w:sz w:val="20"/>
              </w:rPr>
              <w:t>Kenaikan gaji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berkala</w:t>
            </w:r>
          </w:p>
          <w:p w:rsidR="00395761" w:rsidRDefault="0079778E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spacing w:before="11"/>
              <w:ind w:left="246" w:hanging="232"/>
              <w:rPr>
                <w:sz w:val="20"/>
              </w:rPr>
            </w:pPr>
            <w:r>
              <w:rPr>
                <w:w w:val="110"/>
                <w:sz w:val="20"/>
              </w:rPr>
              <w:t>Mutasi</w:t>
            </w:r>
          </w:p>
          <w:p w:rsidR="00395761" w:rsidRDefault="0079778E">
            <w:pPr>
              <w:pStyle w:val="TableParagraph"/>
              <w:numPr>
                <w:ilvl w:val="0"/>
                <w:numId w:val="8"/>
              </w:numPr>
              <w:tabs>
                <w:tab w:val="left" w:pos="267"/>
              </w:tabs>
              <w:spacing w:before="11"/>
              <w:ind w:left="266" w:hanging="252"/>
              <w:rPr>
                <w:sz w:val="20"/>
              </w:rPr>
            </w:pPr>
            <w:r>
              <w:rPr>
                <w:w w:val="110"/>
                <w:sz w:val="20"/>
              </w:rPr>
              <w:t>Pensiun</w:t>
            </w:r>
          </w:p>
          <w:p w:rsidR="00395761" w:rsidRDefault="0079778E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spacing w:before="10"/>
              <w:ind w:left="246" w:hanging="232"/>
              <w:rPr>
                <w:sz w:val="20"/>
              </w:rPr>
            </w:pPr>
            <w:r>
              <w:rPr>
                <w:w w:val="110"/>
                <w:sz w:val="20"/>
              </w:rPr>
              <w:t>Administrasi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kepegawaian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7"/>
              </w:numPr>
              <w:tabs>
                <w:tab w:val="left" w:pos="158"/>
              </w:tabs>
              <w:spacing w:before="1" w:line="252" w:lineRule="auto"/>
              <w:ind w:right="75" w:firstLine="0"/>
              <w:rPr>
                <w:sz w:val="20"/>
              </w:rPr>
            </w:pPr>
            <w:r>
              <w:rPr>
                <w:w w:val="110"/>
                <w:sz w:val="20"/>
              </w:rPr>
              <w:t xml:space="preserve">PP No. 9 Th 2003 tentang Pengangkatan, Pemindahan, dan Pemberhentian PNS; UU No. 9 Th 1974 </w:t>
            </w:r>
            <w:proofErr w:type="gramStart"/>
            <w:r>
              <w:rPr>
                <w:w w:val="110"/>
                <w:sz w:val="20"/>
              </w:rPr>
              <w:t>jo</w:t>
            </w:r>
            <w:proofErr w:type="gramEnd"/>
            <w:r>
              <w:rPr>
                <w:w w:val="110"/>
                <w:sz w:val="20"/>
              </w:rPr>
              <w:t>. UU No. 43 Th 1989 tentang Pokok-pokok</w:t>
            </w:r>
            <w:r>
              <w:rPr>
                <w:spacing w:val="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Kepegawaian</w:t>
            </w:r>
          </w:p>
          <w:p w:rsidR="00395761" w:rsidRDefault="0079778E">
            <w:pPr>
              <w:pStyle w:val="TableParagraph"/>
              <w:numPr>
                <w:ilvl w:val="0"/>
                <w:numId w:val="7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1" w:line="252" w:lineRule="auto"/>
              <w:ind w:right="51"/>
              <w:rPr>
                <w:sz w:val="20"/>
              </w:rPr>
            </w:pPr>
            <w:r>
              <w:rPr>
                <w:w w:val="110"/>
                <w:sz w:val="20"/>
              </w:rPr>
              <w:t>Selama masih berlaku dan diperlukan dalam pengambilan keputusan yang terkait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1" w:line="252" w:lineRule="auto"/>
              <w:ind w:left="15" w:right="24"/>
              <w:rPr>
                <w:sz w:val="20"/>
              </w:rPr>
            </w:pPr>
            <w:r>
              <w:rPr>
                <w:w w:val="110"/>
                <w:sz w:val="20"/>
              </w:rPr>
              <w:t>Dapat mengungkap rahasia pribadi PNS yang bersangkutan; mengganggu penyusunan kebijakan / menghambat kebijakan karena adanya pengungkapan secara premature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1" w:line="254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Mengamankan proses penyusunan kebijakan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616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757pt;margin-top:69.6pt;width:1.7pt;height:14.2pt;z-index:-8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2397"/>
        <w:gridCol w:w="873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3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tcBorders>
              <w:right w:val="nil"/>
            </w:tcBorders>
          </w:tcPr>
          <w:p w:rsidR="00395761" w:rsidRDefault="0079778E">
            <w:pPr>
              <w:pStyle w:val="TableParagraph"/>
              <w:spacing w:before="5" w:line="213" w:lineRule="exact"/>
              <w:ind w:left="749"/>
              <w:rPr>
                <w:sz w:val="20"/>
              </w:rPr>
            </w:pPr>
            <w:r>
              <w:rPr>
                <w:w w:val="105"/>
                <w:sz w:val="20"/>
              </w:rPr>
              <w:t>APABILA DIBUKA</w:t>
            </w:r>
          </w:p>
        </w:tc>
        <w:tc>
          <w:tcPr>
            <w:tcW w:w="2397" w:type="dxa"/>
            <w:tcBorders>
              <w:left w:val="nil"/>
              <w:right w:val="nil"/>
            </w:tcBorders>
          </w:tcPr>
          <w:p w:rsidR="00395761" w:rsidRDefault="0079778E">
            <w:pPr>
              <w:pStyle w:val="TableParagraph"/>
              <w:spacing w:before="5" w:line="213" w:lineRule="exact"/>
              <w:ind w:left="170"/>
              <w:rPr>
                <w:sz w:val="20"/>
              </w:rPr>
            </w:pPr>
            <w:r>
              <w:rPr>
                <w:sz w:val="20"/>
              </w:rPr>
              <w:t>MANFAAT APABILA DI</w:t>
            </w:r>
          </w:p>
        </w:tc>
        <w:tc>
          <w:tcPr>
            <w:tcW w:w="873" w:type="dxa"/>
            <w:tcBorders>
              <w:left w:val="nil"/>
            </w:tcBorders>
          </w:tcPr>
          <w:p w:rsidR="00395761" w:rsidRDefault="0079778E">
            <w:pPr>
              <w:pStyle w:val="TableParagraph"/>
              <w:spacing w:before="5" w:line="213" w:lineRule="exact"/>
              <w:ind w:left="48"/>
              <w:rPr>
                <w:sz w:val="20"/>
              </w:rPr>
            </w:pPr>
            <w:r>
              <w:rPr>
                <w:sz w:val="20"/>
              </w:rPr>
              <w:t>TUTUP</w:t>
            </w:r>
          </w:p>
        </w:tc>
      </w:tr>
      <w:tr w:rsidR="00395761">
        <w:trPr>
          <w:trHeight w:val="99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Biodata elektronik PNS lengkap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6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15"/>
                <w:sz w:val="20"/>
              </w:rPr>
              <w:t>UU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No.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11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Th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2008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tentang</w:t>
            </w:r>
            <w:r>
              <w:rPr>
                <w:spacing w:val="-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ITE</w:t>
            </w:r>
          </w:p>
          <w:p w:rsidR="00395761" w:rsidRDefault="0079778E">
            <w:pPr>
              <w:pStyle w:val="TableParagraph"/>
              <w:numPr>
                <w:ilvl w:val="0"/>
                <w:numId w:val="6"/>
              </w:numPr>
              <w:tabs>
                <w:tab w:val="left" w:pos="158"/>
              </w:tabs>
              <w:spacing w:before="11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-22"/>
              <w:rPr>
                <w:sz w:val="20"/>
              </w:rPr>
            </w:pPr>
            <w:r>
              <w:rPr>
                <w:w w:val="110"/>
                <w:sz w:val="20"/>
              </w:rPr>
              <w:t>Selama yang bersangkutan menjadi PNS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49"/>
              <w:rPr>
                <w:sz w:val="20"/>
              </w:rPr>
            </w:pPr>
            <w:r>
              <w:rPr>
                <w:w w:val="110"/>
                <w:sz w:val="20"/>
              </w:rPr>
              <w:t>Data yang bersifat pribadi bila dibuka akan mengganggu privacy yang bersangkutan</w:t>
            </w:r>
          </w:p>
        </w:tc>
        <w:tc>
          <w:tcPr>
            <w:tcW w:w="3270" w:type="dxa"/>
            <w:gridSpan w:val="2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Untuk menjaga kerahasiaan PNS yang bersangkutan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20"/>
                <w:sz w:val="20"/>
              </w:rPr>
              <w:t>107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74"/>
              <w:rPr>
                <w:sz w:val="20"/>
              </w:rPr>
            </w:pPr>
            <w:r>
              <w:rPr>
                <w:w w:val="110"/>
                <w:sz w:val="20"/>
              </w:rPr>
              <w:t>Data kepegawaian perorangan PNS lengkap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5"/>
              </w:numPr>
              <w:tabs>
                <w:tab w:val="left" w:pos="158"/>
              </w:tabs>
              <w:ind w:firstLine="0"/>
              <w:rPr>
                <w:sz w:val="20"/>
              </w:rPr>
            </w:pPr>
            <w:r>
              <w:rPr>
                <w:w w:val="105"/>
                <w:sz w:val="20"/>
              </w:rPr>
              <w:t>UU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9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1974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proofErr w:type="gramStart"/>
            <w:r>
              <w:rPr>
                <w:w w:val="105"/>
                <w:sz w:val="20"/>
              </w:rPr>
              <w:t>jo</w:t>
            </w:r>
            <w:proofErr w:type="gramEnd"/>
            <w:r>
              <w:rPr>
                <w:w w:val="105"/>
                <w:sz w:val="20"/>
              </w:rPr>
              <w:t>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UU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43</w:t>
            </w:r>
            <w:r>
              <w:rPr>
                <w:spacing w:val="1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</w:t>
            </w:r>
          </w:p>
          <w:p w:rsidR="00395761" w:rsidRDefault="0079778E">
            <w:pPr>
              <w:pStyle w:val="TableParagraph"/>
              <w:spacing w:before="11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1989 tentang Pokok-pokok Kepegawaian</w:t>
            </w:r>
          </w:p>
          <w:p w:rsidR="00395761" w:rsidRDefault="0079778E">
            <w:pPr>
              <w:pStyle w:val="TableParagraph"/>
              <w:numPr>
                <w:ilvl w:val="0"/>
                <w:numId w:val="5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42"/>
              <w:rPr>
                <w:sz w:val="20"/>
              </w:rPr>
            </w:pPr>
            <w:r>
              <w:rPr>
                <w:w w:val="110"/>
                <w:sz w:val="20"/>
              </w:rPr>
              <w:t>Selama yang bersangkutan berstatus sebagai PNS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Mengganggu privasi seseorang</w:t>
            </w:r>
          </w:p>
        </w:tc>
        <w:tc>
          <w:tcPr>
            <w:tcW w:w="3270" w:type="dxa"/>
            <w:gridSpan w:val="2"/>
          </w:tcPr>
          <w:p w:rsidR="00395761" w:rsidRDefault="0079778E">
            <w:pPr>
              <w:pStyle w:val="TableParagraph"/>
              <w:spacing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Mengamankan hak privasi seseorang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0"/>
                <w:sz w:val="20"/>
              </w:rPr>
              <w:t>108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/>
              <w:rPr>
                <w:sz w:val="20"/>
              </w:rPr>
            </w:pPr>
            <w:r>
              <w:rPr>
                <w:w w:val="110"/>
                <w:sz w:val="20"/>
              </w:rPr>
              <w:t>Arsip data perorangan PNS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4"/>
              </w:numPr>
              <w:tabs>
                <w:tab w:val="left" w:pos="158"/>
              </w:tabs>
              <w:spacing w:before="3"/>
              <w:ind w:firstLine="0"/>
              <w:rPr>
                <w:sz w:val="20"/>
              </w:rPr>
            </w:pPr>
            <w:r>
              <w:rPr>
                <w:w w:val="105"/>
                <w:sz w:val="20"/>
              </w:rPr>
              <w:t>UU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9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1974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proofErr w:type="gramStart"/>
            <w:r>
              <w:rPr>
                <w:w w:val="105"/>
                <w:sz w:val="20"/>
              </w:rPr>
              <w:t>jo</w:t>
            </w:r>
            <w:proofErr w:type="gramEnd"/>
            <w:r>
              <w:rPr>
                <w:w w:val="105"/>
                <w:sz w:val="20"/>
              </w:rPr>
              <w:t>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UU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No.</w:t>
            </w:r>
            <w:r>
              <w:rPr>
                <w:spacing w:val="1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43</w:t>
            </w:r>
            <w:r>
              <w:rPr>
                <w:spacing w:val="1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</w:t>
            </w:r>
          </w:p>
          <w:p w:rsidR="00395761" w:rsidRDefault="0079778E">
            <w:pPr>
              <w:pStyle w:val="TableParagraph"/>
              <w:spacing w:before="11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1989 tentang Pokok-pokok Kepegawaian</w:t>
            </w:r>
          </w:p>
          <w:p w:rsidR="00395761" w:rsidRDefault="0079778E">
            <w:pPr>
              <w:pStyle w:val="TableParagraph"/>
              <w:numPr>
                <w:ilvl w:val="0"/>
                <w:numId w:val="4"/>
              </w:numPr>
              <w:tabs>
                <w:tab w:val="left" w:pos="158"/>
              </w:tabs>
              <w:spacing w:before="0" w:line="252" w:lineRule="auto"/>
              <w:ind w:right="406" w:firstLine="0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Pasal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17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huruf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h,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I,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dan</w:t>
            </w:r>
            <w:r>
              <w:rPr>
                <w:spacing w:val="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42"/>
              <w:rPr>
                <w:sz w:val="20"/>
              </w:rPr>
            </w:pPr>
            <w:r>
              <w:rPr>
                <w:w w:val="110"/>
                <w:sz w:val="20"/>
              </w:rPr>
              <w:t>Selama yang bersangkutan berstatus sebagai PNS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Mengganggu privasi seseorang</w:t>
            </w:r>
          </w:p>
        </w:tc>
        <w:tc>
          <w:tcPr>
            <w:tcW w:w="3270" w:type="dxa"/>
            <w:gridSpan w:val="2"/>
          </w:tcPr>
          <w:p w:rsidR="00395761" w:rsidRDefault="0079778E">
            <w:pPr>
              <w:pStyle w:val="TableParagraph"/>
              <w:spacing w:before="3" w:line="252" w:lineRule="auto"/>
              <w:ind w:left="15" w:right="406"/>
              <w:rPr>
                <w:sz w:val="20"/>
              </w:rPr>
            </w:pPr>
            <w:r>
              <w:rPr>
                <w:w w:val="110"/>
                <w:sz w:val="20"/>
              </w:rPr>
              <w:t>Mengamankan hak privasi seseorang</w:t>
            </w:r>
          </w:p>
        </w:tc>
      </w:tr>
      <w:tr w:rsidR="00395761">
        <w:trPr>
          <w:trHeight w:val="1252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3"/>
              <w:ind w:left="0" w:right="-29"/>
              <w:jc w:val="right"/>
              <w:rPr>
                <w:sz w:val="20"/>
              </w:rPr>
            </w:pPr>
            <w:r>
              <w:rPr>
                <w:w w:val="115"/>
                <w:sz w:val="20"/>
              </w:rPr>
              <w:t>109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3"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Daftar usulan pengangkatan PNS dalam jabatan struktural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3"/>
              </w:numPr>
              <w:tabs>
                <w:tab w:val="left" w:pos="158"/>
              </w:tabs>
              <w:spacing w:before="3" w:line="252" w:lineRule="auto"/>
              <w:ind w:right="242" w:firstLine="0"/>
              <w:rPr>
                <w:sz w:val="20"/>
              </w:rPr>
            </w:pPr>
            <w:r>
              <w:rPr>
                <w:w w:val="110"/>
                <w:sz w:val="20"/>
              </w:rPr>
              <w:t>PP No. 100 Tahun 2000 tentang Pengangkatan PNS dalam Jabatan Struktural</w:t>
            </w:r>
          </w:p>
          <w:p w:rsidR="00395761" w:rsidRDefault="0079778E">
            <w:pPr>
              <w:pStyle w:val="TableParagraph"/>
              <w:numPr>
                <w:ilvl w:val="0"/>
                <w:numId w:val="3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3" w:line="252" w:lineRule="auto"/>
              <w:ind w:right="109"/>
              <w:rPr>
                <w:sz w:val="20"/>
              </w:rPr>
            </w:pPr>
            <w:r>
              <w:rPr>
                <w:w w:val="115"/>
                <w:sz w:val="20"/>
              </w:rPr>
              <w:t>Setelah usulan direalisasikan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3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Dapat mengganggu kebijakan pemerintah / pimpinan</w:t>
            </w:r>
          </w:p>
        </w:tc>
        <w:tc>
          <w:tcPr>
            <w:tcW w:w="3270" w:type="dxa"/>
            <w:gridSpan w:val="2"/>
          </w:tcPr>
          <w:p w:rsidR="00395761" w:rsidRDefault="0079778E">
            <w:pPr>
              <w:pStyle w:val="TableParagraph"/>
              <w:spacing w:before="3" w:line="252" w:lineRule="auto"/>
              <w:ind w:left="15" w:right="734"/>
              <w:rPr>
                <w:sz w:val="20"/>
              </w:rPr>
            </w:pPr>
            <w:r>
              <w:rPr>
                <w:w w:val="110"/>
                <w:sz w:val="20"/>
              </w:rPr>
              <w:t>Mengamankan kebijakan pimpinan</w:t>
            </w:r>
          </w:p>
        </w:tc>
      </w:tr>
      <w:tr w:rsidR="00395761">
        <w:trPr>
          <w:trHeight w:val="495"/>
        </w:trPr>
        <w:tc>
          <w:tcPr>
            <w:tcW w:w="61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1"/>
              <w:ind w:left="0" w:right="-29"/>
              <w:jc w:val="right"/>
              <w:rPr>
                <w:sz w:val="20"/>
              </w:rPr>
            </w:pPr>
            <w:r>
              <w:rPr>
                <w:w w:val="125"/>
                <w:sz w:val="20"/>
              </w:rPr>
              <w:t>110</w:t>
            </w:r>
          </w:p>
        </w:tc>
        <w:tc>
          <w:tcPr>
            <w:tcW w:w="358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110"/>
                <w:sz w:val="20"/>
              </w:rPr>
              <w:t>Daftar pejabat yang akan dilantik</w:t>
            </w:r>
          </w:p>
        </w:tc>
        <w:tc>
          <w:tcPr>
            <w:tcW w:w="3690" w:type="dxa"/>
            <w:tcBorders>
              <w:bottom w:val="nil"/>
            </w:tcBorders>
          </w:tcPr>
          <w:p w:rsidR="00395761" w:rsidRDefault="0079778E">
            <w:pPr>
              <w:pStyle w:val="TableParagraph"/>
            </w:pPr>
            <w:r>
              <w:rPr>
                <w:w w:val="110"/>
              </w:rPr>
              <w:t>- PP No. 100 Tahun 2000 tentang</w:t>
            </w:r>
          </w:p>
          <w:p w:rsidR="00395761" w:rsidRDefault="0079778E">
            <w:pPr>
              <w:pStyle w:val="TableParagraph"/>
              <w:spacing w:before="10" w:line="213" w:lineRule="exact"/>
            </w:pPr>
            <w:r>
              <w:rPr>
                <w:w w:val="110"/>
              </w:rPr>
              <w:t>Pengangkatan PNS dalam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1" w:line="252" w:lineRule="auto"/>
              <w:ind w:right="-22"/>
              <w:rPr>
                <w:sz w:val="20"/>
              </w:rPr>
            </w:pPr>
            <w:r>
              <w:rPr>
                <w:w w:val="110"/>
                <w:sz w:val="20"/>
              </w:rPr>
              <w:t>Selama proses penetapan SK sampai derngan mulai berlakunya SK / pelantikan</w:t>
            </w:r>
          </w:p>
        </w:tc>
        <w:tc>
          <w:tcPr>
            <w:tcW w:w="3254" w:type="dxa"/>
            <w:vMerge w:val="restart"/>
          </w:tcPr>
          <w:p w:rsidR="00395761" w:rsidRDefault="0079778E">
            <w:pPr>
              <w:pStyle w:val="TableParagraph"/>
              <w:spacing w:before="1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Mengganggu proses penyusunan kebijakan karena ada pengungkapan yang mendahului</w:t>
            </w:r>
          </w:p>
        </w:tc>
        <w:tc>
          <w:tcPr>
            <w:tcW w:w="3270" w:type="dxa"/>
            <w:gridSpan w:val="2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1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Mengamankan proses</w:t>
            </w:r>
          </w:p>
          <w:p w:rsidR="00395761" w:rsidRDefault="0079778E">
            <w:pPr>
              <w:pStyle w:val="TableParagraph"/>
              <w:spacing w:before="13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penyusunan kebijakan</w:t>
            </w:r>
          </w:p>
        </w:tc>
      </w:tr>
      <w:tr w:rsidR="00395761">
        <w:trPr>
          <w:trHeight w:val="214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05"/>
              </w:rPr>
              <w:t>Jabatan Struktural, BAB III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5"/>
              </w:rPr>
              <w:t>Keputusan Kepala BKN No. 13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Th 2002 tentang Ketentuan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Pelaksanaan PP No. 100 Tahun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2000 tentang Pengangkatan PNS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dalam Jabatan Struktural,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6" w:lineRule="exact"/>
            </w:pPr>
            <w:r>
              <w:rPr>
                <w:w w:val="110"/>
              </w:rPr>
              <w:t>sebagaimana diubah dengan PP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6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6" w:lineRule="exact"/>
            </w:pPr>
            <w:r>
              <w:rPr>
                <w:w w:val="110"/>
              </w:rPr>
              <w:t>No. 13 Th 2002, Lampiran I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05"/>
              </w:rPr>
              <w:t>Angka Romawi II huruf B No. 5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- Pasal 17 UU NO 14 Th 2008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395761">
        <w:trPr>
          <w:trHeight w:val="1094"/>
        </w:trPr>
        <w:tc>
          <w:tcPr>
            <w:tcW w:w="615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8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90" w:type="dxa"/>
            <w:tcBorders>
              <w:top w:val="nil"/>
            </w:tcBorders>
          </w:tcPr>
          <w:p w:rsidR="00395761" w:rsidRDefault="0079778E">
            <w:pPr>
              <w:pStyle w:val="TableParagraph"/>
              <w:spacing w:before="0" w:line="232" w:lineRule="exact"/>
            </w:pPr>
            <w:r>
              <w:rPr>
                <w:w w:val="105"/>
              </w:rPr>
              <w:t>Huruf I dan j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gridSpan w:val="2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640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style="position:absolute;margin-left:757pt;margin-top:69.6pt;width:1.7pt;height:14.2pt;z-index:-88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tcBorders>
              <w:right w:val="nil"/>
            </w:tcBorders>
          </w:tcPr>
          <w:p w:rsidR="00395761" w:rsidRDefault="0079778E">
            <w:pPr>
              <w:pStyle w:val="TableParagraph"/>
              <w:spacing w:before="5" w:line="213" w:lineRule="exact"/>
              <w:ind w:left="749"/>
              <w:rPr>
                <w:sz w:val="20"/>
              </w:rPr>
            </w:pPr>
            <w:r>
              <w:rPr>
                <w:w w:val="105"/>
                <w:sz w:val="20"/>
              </w:rPr>
              <w:t>APABILA DIBUKA</w:t>
            </w:r>
          </w:p>
        </w:tc>
        <w:tc>
          <w:tcPr>
            <w:tcW w:w="3270" w:type="dxa"/>
            <w:tcBorders>
              <w:left w:val="nil"/>
            </w:tcBorders>
          </w:tcPr>
          <w:p w:rsidR="00395761" w:rsidRDefault="0079778E">
            <w:pPr>
              <w:pStyle w:val="TableParagraph"/>
              <w:spacing w:before="5" w:line="213" w:lineRule="exact"/>
              <w:ind w:left="170"/>
              <w:rPr>
                <w:sz w:val="20"/>
              </w:rPr>
            </w:pPr>
            <w:r>
              <w:rPr>
                <w:sz w:val="20"/>
              </w:rPr>
              <w:t>MANFAAT APABILA DI TUTUP</w:t>
            </w: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40"/>
                <w:sz w:val="20"/>
              </w:rPr>
              <w:t>111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Daftar nominasi (rangking) Pejabat Struktural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selesainya nominasi secara lengkap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Menghambat proses penilaian dan kebijakan yang akan diambil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90"/>
              <w:rPr>
                <w:sz w:val="20"/>
              </w:rPr>
            </w:pPr>
            <w:r>
              <w:rPr>
                <w:w w:val="110"/>
                <w:sz w:val="20"/>
              </w:rPr>
              <w:t>Mengamankan proses penilaian dan kebijakan yang akan diambil</w:t>
            </w:r>
          </w:p>
        </w:tc>
      </w:tr>
      <w:tr w:rsidR="00395761">
        <w:trPr>
          <w:trHeight w:val="236"/>
        </w:trPr>
        <w:tc>
          <w:tcPr>
            <w:tcW w:w="61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112</w:t>
            </w:r>
          </w:p>
        </w:tc>
        <w:tc>
          <w:tcPr>
            <w:tcW w:w="358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Instrumen Tes potensi/kompetensi</w:t>
            </w:r>
          </w:p>
        </w:tc>
        <w:tc>
          <w:tcPr>
            <w:tcW w:w="3690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</w:t>
            </w:r>
          </w:p>
        </w:tc>
        <w:tc>
          <w:tcPr>
            <w:tcW w:w="229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Selama masih berlaku</w:t>
            </w:r>
          </w:p>
        </w:tc>
        <w:tc>
          <w:tcPr>
            <w:tcW w:w="325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Dapat menghambat proses</w:t>
            </w:r>
          </w:p>
        </w:tc>
        <w:tc>
          <w:tcPr>
            <w:tcW w:w="3270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Mengamankan proses yang</w:t>
            </w:r>
          </w:p>
        </w:tc>
      </w:tr>
      <w:tr w:rsidR="00395761">
        <w:trPr>
          <w:trHeight w:val="237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PNS/Pejabat</w:t>
            </w: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dan diperlukan dalam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penilaian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sedang berlangsung</w:t>
            </w:r>
          </w:p>
        </w:tc>
      </w:tr>
      <w:tr w:rsidR="00395761">
        <w:trPr>
          <w:trHeight w:val="237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5"/>
                <w:sz w:val="20"/>
              </w:rPr>
              <w:t>proses tes potensi /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95761">
        <w:trPr>
          <w:trHeight w:val="238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5"/>
                <w:sz w:val="20"/>
              </w:rPr>
              <w:t>kompetensi PNS /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95761">
        <w:trPr>
          <w:trHeight w:val="555"/>
        </w:trPr>
        <w:tc>
          <w:tcPr>
            <w:tcW w:w="615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8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90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295" w:type="dxa"/>
            <w:tcBorders>
              <w:top w:val="nil"/>
            </w:tcBorders>
          </w:tcPr>
          <w:p w:rsidR="00395761" w:rsidRDefault="0079778E">
            <w:pPr>
              <w:pStyle w:val="TableParagraph"/>
              <w:spacing w:before="4"/>
              <w:rPr>
                <w:sz w:val="20"/>
              </w:rPr>
            </w:pPr>
            <w:r>
              <w:rPr>
                <w:w w:val="110"/>
                <w:sz w:val="20"/>
              </w:rPr>
              <w:t>pejabat</w:t>
            </w:r>
          </w:p>
        </w:tc>
        <w:tc>
          <w:tcPr>
            <w:tcW w:w="325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70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395761">
        <w:trPr>
          <w:trHeight w:val="235"/>
        </w:trPr>
        <w:tc>
          <w:tcPr>
            <w:tcW w:w="61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line="214" w:lineRule="exact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113</w:t>
            </w:r>
          </w:p>
        </w:tc>
        <w:tc>
          <w:tcPr>
            <w:tcW w:w="358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w w:val="105"/>
                <w:sz w:val="20"/>
              </w:rPr>
              <w:t>Identifikasi potensi PNS</w:t>
            </w:r>
          </w:p>
        </w:tc>
        <w:tc>
          <w:tcPr>
            <w:tcW w:w="3690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1" w:line="214" w:lineRule="exact"/>
            </w:pPr>
            <w:r>
              <w:rPr>
                <w:w w:val="110"/>
              </w:rPr>
              <w:t>- Keputusan Kepala BKN No. 37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line="252" w:lineRule="auto"/>
              <w:ind w:right="51"/>
              <w:rPr>
                <w:sz w:val="20"/>
              </w:rPr>
            </w:pPr>
            <w:r>
              <w:rPr>
                <w:w w:val="110"/>
                <w:sz w:val="20"/>
              </w:rPr>
              <w:t>Selama masih berlaku dan diperlukan dalam pengambilan keputusan yang terkait</w:t>
            </w:r>
          </w:p>
        </w:tc>
        <w:tc>
          <w:tcPr>
            <w:tcW w:w="3254" w:type="dxa"/>
            <w:vMerge w:val="restart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Dapat mengganggu rahasia pribadi PNS yang bersangkutan dan mengganggu proses kebiajakan yang akan diambil</w:t>
            </w:r>
          </w:p>
        </w:tc>
        <w:tc>
          <w:tcPr>
            <w:tcW w:w="3270" w:type="dxa"/>
            <w:vMerge w:val="restart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Mengamankan proses pengambilan kebijakan dan melindungi rahasisa PNS yang bersangkutan</w:t>
            </w: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6" w:lineRule="exact"/>
            </w:pPr>
            <w:r>
              <w:rPr>
                <w:w w:val="115"/>
              </w:rPr>
              <w:t>Th 2011 tentang Pedoman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Penataan PNS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</w:tr>
      <w:tr w:rsidR="00395761">
        <w:trPr>
          <w:trHeight w:val="215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0" w:line="195" w:lineRule="exact"/>
            </w:pPr>
            <w:r>
              <w:rPr>
                <w:w w:val="110"/>
              </w:rPr>
              <w:t>- Pasal 17 UU NO 14 Th 2008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</w:tr>
      <w:tr w:rsidR="00395761">
        <w:trPr>
          <w:trHeight w:val="445"/>
        </w:trPr>
        <w:tc>
          <w:tcPr>
            <w:tcW w:w="615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8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90" w:type="dxa"/>
            <w:tcBorders>
              <w:top w:val="nil"/>
            </w:tcBorders>
          </w:tcPr>
          <w:p w:rsidR="00395761" w:rsidRDefault="0079778E">
            <w:pPr>
              <w:pStyle w:val="TableParagraph"/>
              <w:spacing w:before="0" w:line="232" w:lineRule="exact"/>
            </w:pPr>
            <w:r>
              <w:rPr>
                <w:w w:val="110"/>
              </w:rPr>
              <w:t>Huruf h, I, dan j</w:t>
            </w: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5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27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</w:tr>
      <w:tr w:rsidR="00395761">
        <w:trPr>
          <w:trHeight w:val="237"/>
        </w:trPr>
        <w:tc>
          <w:tcPr>
            <w:tcW w:w="615" w:type="dxa"/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93" w:type="dxa"/>
            <w:gridSpan w:val="5"/>
          </w:tcPr>
          <w:p w:rsidR="00395761" w:rsidRDefault="0079778E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w w:val="105"/>
                <w:sz w:val="20"/>
              </w:rPr>
              <w:t>900 KEUANGAN</w:t>
            </w:r>
          </w:p>
        </w:tc>
      </w:tr>
      <w:tr w:rsidR="00395761">
        <w:trPr>
          <w:trHeight w:val="236"/>
        </w:trPr>
        <w:tc>
          <w:tcPr>
            <w:tcW w:w="61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114</w:t>
            </w:r>
          </w:p>
        </w:tc>
        <w:tc>
          <w:tcPr>
            <w:tcW w:w="358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Dokumen laporan/surat</w:t>
            </w:r>
          </w:p>
        </w:tc>
        <w:tc>
          <w:tcPr>
            <w:tcW w:w="3690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- UU No. 43 Tahun 2009 tentang</w:t>
            </w:r>
          </w:p>
        </w:tc>
        <w:tc>
          <w:tcPr>
            <w:tcW w:w="2295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Sampai dengan telah</w:t>
            </w:r>
          </w:p>
        </w:tc>
        <w:tc>
          <w:tcPr>
            <w:tcW w:w="3254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Menghambat kebijakan karena</w:t>
            </w:r>
          </w:p>
        </w:tc>
        <w:tc>
          <w:tcPr>
            <w:tcW w:w="3270" w:type="dxa"/>
            <w:tcBorders>
              <w:bottom w:val="nil"/>
            </w:tcBorders>
          </w:tcPr>
          <w:p w:rsidR="00395761" w:rsidRDefault="0079778E">
            <w:pPr>
              <w:pStyle w:val="TableParagraph"/>
              <w:spacing w:before="3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Mendorong keberhasilan</w:t>
            </w:r>
          </w:p>
        </w:tc>
      </w:tr>
      <w:tr w:rsidR="00395761">
        <w:trPr>
          <w:trHeight w:val="238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pertanggungjawaban keuangan</w:t>
            </w: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05"/>
                <w:sz w:val="20"/>
              </w:rPr>
              <w:t>Kearsipan, Pasal 44 ayat (1) dan (2)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diverivikasi oleh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adanya pengungkapan yang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pelaksanaan pembangunan</w:t>
            </w:r>
          </w:p>
        </w:tc>
      </w:tr>
      <w:tr w:rsidR="00395761">
        <w:trPr>
          <w:trHeight w:val="237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(SPJ) berikut lampirannya.</w:t>
            </w: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06"/>
                <w:sz w:val="20"/>
              </w:rPr>
              <w:t>-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aparatur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ind w:left="15"/>
              <w:rPr>
                <w:sz w:val="20"/>
              </w:rPr>
            </w:pPr>
            <w:r>
              <w:rPr>
                <w:w w:val="110"/>
                <w:sz w:val="20"/>
              </w:rPr>
              <w:t>mendahului sebelum diaudit</w:t>
            </w: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95761">
        <w:trPr>
          <w:trHeight w:val="238"/>
        </w:trPr>
        <w:tc>
          <w:tcPr>
            <w:tcW w:w="615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8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690" w:type="dxa"/>
            <w:tcBorders>
              <w:top w:val="nil"/>
              <w:bottom w:val="nil"/>
            </w:tcBorders>
          </w:tcPr>
          <w:p w:rsidR="00395761" w:rsidRDefault="0079778E">
            <w:pPr>
              <w:pStyle w:val="TableParagraph"/>
              <w:spacing w:before="4" w:line="213" w:lineRule="exact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395761" w:rsidRDefault="0079778E" w:rsidP="00B92B1C">
            <w:pPr>
              <w:pStyle w:val="TableParagraph"/>
              <w:spacing w:before="4" w:line="213" w:lineRule="exact"/>
              <w:ind w:right="-347"/>
              <w:rPr>
                <w:sz w:val="20"/>
              </w:rPr>
            </w:pPr>
            <w:r>
              <w:rPr>
                <w:w w:val="110"/>
                <w:sz w:val="20"/>
              </w:rPr>
              <w:t>pemeriksa/pengawasa</w:t>
            </w:r>
          </w:p>
        </w:tc>
        <w:tc>
          <w:tcPr>
            <w:tcW w:w="3254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270" w:type="dxa"/>
            <w:tcBorders>
              <w:top w:val="nil"/>
              <w:bottom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95761">
        <w:trPr>
          <w:trHeight w:val="556"/>
        </w:trPr>
        <w:tc>
          <w:tcPr>
            <w:tcW w:w="615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8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90" w:type="dxa"/>
            <w:tcBorders>
              <w:top w:val="nil"/>
            </w:tcBorders>
          </w:tcPr>
          <w:p w:rsidR="00395761" w:rsidRDefault="0079778E">
            <w:pPr>
              <w:pStyle w:val="TableParagraph"/>
              <w:spacing w:before="4"/>
              <w:rPr>
                <w:sz w:val="20"/>
              </w:rPr>
            </w:pPr>
            <w:r>
              <w:rPr>
                <w:w w:val="110"/>
                <w:sz w:val="20"/>
              </w:rPr>
              <w:t>Pasal 17 huruf I dan jh</w:t>
            </w:r>
          </w:p>
        </w:tc>
        <w:tc>
          <w:tcPr>
            <w:tcW w:w="2295" w:type="dxa"/>
            <w:tcBorders>
              <w:top w:val="nil"/>
            </w:tcBorders>
          </w:tcPr>
          <w:p w:rsidR="00395761" w:rsidRDefault="0079778E">
            <w:pPr>
              <w:pStyle w:val="TableParagraph"/>
              <w:spacing w:before="4"/>
              <w:rPr>
                <w:sz w:val="20"/>
              </w:rPr>
            </w:pPr>
            <w:r>
              <w:rPr>
                <w:w w:val="105"/>
                <w:sz w:val="20"/>
              </w:rPr>
              <w:t>n/auditor (BPKP/BPK)</w:t>
            </w:r>
          </w:p>
        </w:tc>
        <w:tc>
          <w:tcPr>
            <w:tcW w:w="3254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70" w:type="dxa"/>
            <w:tcBorders>
              <w:top w:val="nil"/>
            </w:tcBorders>
          </w:tcPr>
          <w:p w:rsidR="00395761" w:rsidRDefault="0039576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395761">
        <w:trPr>
          <w:trHeight w:val="746"/>
        </w:trPr>
        <w:tc>
          <w:tcPr>
            <w:tcW w:w="615" w:type="dxa"/>
          </w:tcPr>
          <w:p w:rsidR="00395761" w:rsidRDefault="0079778E">
            <w:pPr>
              <w:pStyle w:val="TableParagraph"/>
              <w:spacing w:before="1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115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before="1" w:line="254" w:lineRule="auto"/>
              <w:rPr>
                <w:sz w:val="20"/>
              </w:rPr>
            </w:pPr>
            <w:r>
              <w:rPr>
                <w:w w:val="110"/>
                <w:sz w:val="20"/>
              </w:rPr>
              <w:t>Rencana Alokasi dana Talangan untuk Kabupaten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spacing w:before="1" w:line="254" w:lineRule="auto"/>
              <w:rPr>
                <w:sz w:val="20"/>
              </w:rPr>
            </w:pPr>
            <w:r>
              <w:rPr>
                <w:w w:val="110"/>
                <w:sz w:val="20"/>
              </w:rPr>
              <w:t>UU No. 14 Tahun 2008 tentang KIP, Pasal 17 huruf e dan I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before="1"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Sampai ditetapkan setelah persetujuan DPRD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before="1" w:line="252" w:lineRule="auto"/>
              <w:ind w:left="15" w:right="236"/>
              <w:rPr>
                <w:sz w:val="20"/>
              </w:rPr>
            </w:pPr>
            <w:r>
              <w:rPr>
                <w:w w:val="110"/>
                <w:sz w:val="20"/>
              </w:rPr>
              <w:t>Menghambat kebijakan yang dilakukan oleh pemerintah pusat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before="1" w:line="254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Mengamankan kebijakan pusat kdaerah</w:t>
            </w:r>
          </w:p>
        </w:tc>
      </w:tr>
      <w:tr w:rsidR="00395761">
        <w:trPr>
          <w:trHeight w:val="997"/>
        </w:trPr>
        <w:tc>
          <w:tcPr>
            <w:tcW w:w="615" w:type="dxa"/>
          </w:tcPr>
          <w:p w:rsidR="00395761" w:rsidRDefault="0079778E">
            <w:pPr>
              <w:pStyle w:val="TableParagraph"/>
              <w:ind w:left="0" w:right="-29"/>
              <w:jc w:val="right"/>
              <w:rPr>
                <w:sz w:val="20"/>
              </w:rPr>
            </w:pPr>
            <w:r>
              <w:rPr>
                <w:w w:val="130"/>
                <w:sz w:val="20"/>
              </w:rPr>
              <w:t>116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ind w:right="300"/>
              <w:rPr>
                <w:sz w:val="20"/>
              </w:rPr>
            </w:pPr>
            <w:r>
              <w:rPr>
                <w:w w:val="110"/>
                <w:sz w:val="20"/>
              </w:rPr>
              <w:t>Database Objek Pajak dan Retribusi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2"/>
              </w:numPr>
              <w:tabs>
                <w:tab w:val="left" w:pos="158"/>
              </w:tabs>
              <w:spacing w:line="252" w:lineRule="auto"/>
              <w:ind w:right="391" w:firstLine="0"/>
              <w:rPr>
                <w:sz w:val="20"/>
              </w:rPr>
            </w:pPr>
            <w:r>
              <w:rPr>
                <w:w w:val="115"/>
                <w:sz w:val="20"/>
              </w:rPr>
              <w:t>UU</w:t>
            </w:r>
            <w:r>
              <w:rPr>
                <w:spacing w:val="-2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No.</w:t>
            </w:r>
            <w:r>
              <w:rPr>
                <w:spacing w:val="-2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11</w:t>
            </w:r>
            <w:r>
              <w:rPr>
                <w:spacing w:val="-2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Th</w:t>
            </w:r>
            <w:r>
              <w:rPr>
                <w:spacing w:val="-2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2008</w:t>
            </w:r>
            <w:r>
              <w:rPr>
                <w:spacing w:val="-2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tentang</w:t>
            </w:r>
            <w:r>
              <w:rPr>
                <w:spacing w:val="-2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ITE Pasal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40</w:t>
            </w:r>
          </w:p>
          <w:p w:rsidR="00395761" w:rsidRDefault="0079778E">
            <w:pPr>
              <w:pStyle w:val="TableParagraph"/>
              <w:numPr>
                <w:ilvl w:val="0"/>
                <w:numId w:val="2"/>
              </w:numPr>
              <w:tabs>
                <w:tab w:val="left" w:pos="158"/>
              </w:tabs>
              <w:spacing w:before="0" w:line="252" w:lineRule="auto"/>
              <w:ind w:right="69" w:firstLine="0"/>
              <w:rPr>
                <w:sz w:val="20"/>
              </w:rPr>
            </w:pPr>
            <w:r>
              <w:rPr>
                <w:w w:val="110"/>
                <w:sz w:val="20"/>
              </w:rPr>
              <w:t>Pasal 17 UU NO 14 Th 2008 Huruf I dan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Atas ijin yang bersangkutan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Melanggar privasi wajib pajak / retribusi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Menjaga privasi wajib pajak / retribusi</w:t>
            </w:r>
          </w:p>
        </w:tc>
      </w:tr>
    </w:tbl>
    <w:p w:rsidR="00395761" w:rsidRDefault="009A685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664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" o:spid="_x0000_s1026" style="position:absolute;margin-left:757pt;margin-top:69.6pt;width:1.7pt;height:14.2pt;z-index:-8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395761">
      <w:pPr>
        <w:rPr>
          <w:sz w:val="2"/>
          <w:szCs w:val="2"/>
        </w:rPr>
        <w:sectPr w:rsidR="00395761">
          <w:pgSz w:w="20160" w:h="12240" w:orient="landscape"/>
          <w:pgMar w:top="1060" w:right="1580" w:bottom="280" w:left="1600" w:header="720" w:footer="720" w:gutter="0"/>
          <w:cols w:space="720"/>
        </w:sectPr>
      </w:pPr>
    </w:p>
    <w:tbl>
      <w:tblPr>
        <w:tblW w:w="0" w:type="auto"/>
        <w:tblInd w:w="12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3584"/>
        <w:gridCol w:w="3690"/>
        <w:gridCol w:w="2295"/>
        <w:gridCol w:w="3254"/>
        <w:gridCol w:w="3270"/>
      </w:tblGrid>
      <w:tr w:rsidR="00395761">
        <w:trPr>
          <w:trHeight w:val="272"/>
        </w:trPr>
        <w:tc>
          <w:tcPr>
            <w:tcW w:w="615" w:type="dxa"/>
            <w:vMerge w:val="restart"/>
          </w:tcPr>
          <w:p w:rsidR="00395761" w:rsidRDefault="0079778E">
            <w:pPr>
              <w:pStyle w:val="TableParagraph"/>
              <w:spacing w:before="164"/>
              <w:ind w:left="147"/>
              <w:rPr>
                <w:sz w:val="20"/>
              </w:rPr>
            </w:pPr>
            <w:r>
              <w:rPr>
                <w:sz w:val="20"/>
              </w:rPr>
              <w:lastRenderedPageBreak/>
              <w:t>NO</w:t>
            </w:r>
          </w:p>
        </w:tc>
        <w:tc>
          <w:tcPr>
            <w:tcW w:w="3584" w:type="dxa"/>
            <w:vMerge w:val="restart"/>
          </w:tcPr>
          <w:p w:rsidR="00395761" w:rsidRDefault="0079778E">
            <w:pPr>
              <w:pStyle w:val="TableParagraph"/>
              <w:spacing w:before="164"/>
              <w:ind w:left="736"/>
              <w:rPr>
                <w:sz w:val="20"/>
              </w:rPr>
            </w:pPr>
            <w:r>
              <w:rPr>
                <w:sz w:val="20"/>
              </w:rPr>
              <w:t>KONTEN INFORMASI</w:t>
            </w:r>
          </w:p>
        </w:tc>
        <w:tc>
          <w:tcPr>
            <w:tcW w:w="3690" w:type="dxa"/>
            <w:vMerge w:val="restart"/>
          </w:tcPr>
          <w:p w:rsidR="00395761" w:rsidRDefault="0079778E">
            <w:pPr>
              <w:pStyle w:val="TableParagraph"/>
              <w:spacing w:before="164"/>
              <w:ind w:left="1054"/>
              <w:rPr>
                <w:sz w:val="20"/>
              </w:rPr>
            </w:pPr>
            <w:r>
              <w:rPr>
                <w:w w:val="105"/>
                <w:sz w:val="20"/>
              </w:rPr>
              <w:t>DASAR HUKUM</w:t>
            </w:r>
          </w:p>
        </w:tc>
        <w:tc>
          <w:tcPr>
            <w:tcW w:w="2295" w:type="dxa"/>
            <w:vMerge w:val="restart"/>
          </w:tcPr>
          <w:p w:rsidR="00395761" w:rsidRDefault="0079778E">
            <w:pPr>
              <w:pStyle w:val="TableParagraph"/>
              <w:spacing w:before="44" w:line="252" w:lineRule="auto"/>
              <w:ind w:left="326" w:right="109" w:firstLine="70"/>
              <w:rPr>
                <w:sz w:val="20"/>
              </w:rPr>
            </w:pPr>
            <w:r>
              <w:rPr>
                <w:w w:val="105"/>
                <w:sz w:val="20"/>
              </w:rPr>
              <w:t xml:space="preserve">BATAS WAKTU </w:t>
            </w:r>
            <w:r>
              <w:rPr>
                <w:sz w:val="20"/>
              </w:rPr>
              <w:t>PENGECUALIAN</w:t>
            </w: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spacing w:before="22"/>
              <w:ind w:left="2476" w:right="24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KONSEKUENSI</w:t>
            </w:r>
          </w:p>
        </w:tc>
      </w:tr>
      <w:tr w:rsidR="00395761">
        <w:trPr>
          <w:trHeight w:val="237"/>
        </w:trPr>
        <w:tc>
          <w:tcPr>
            <w:tcW w:w="61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584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3690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vMerge/>
            <w:tcBorders>
              <w:top w:val="nil"/>
            </w:tcBorders>
          </w:tcPr>
          <w:p w:rsidR="00395761" w:rsidRDefault="00395761">
            <w:pPr>
              <w:rPr>
                <w:sz w:val="2"/>
                <w:szCs w:val="2"/>
              </w:rPr>
            </w:pPr>
          </w:p>
        </w:tc>
        <w:tc>
          <w:tcPr>
            <w:tcW w:w="6524" w:type="dxa"/>
            <w:gridSpan w:val="2"/>
          </w:tcPr>
          <w:p w:rsidR="00395761" w:rsidRDefault="0079778E">
            <w:pPr>
              <w:pStyle w:val="TableParagraph"/>
              <w:tabs>
                <w:tab w:val="left" w:pos="3401"/>
              </w:tabs>
              <w:spacing w:before="5" w:line="213" w:lineRule="exact"/>
              <w:ind w:left="749"/>
              <w:rPr>
                <w:sz w:val="20"/>
              </w:rPr>
            </w:pPr>
            <w:r>
              <w:rPr>
                <w:sz w:val="20"/>
              </w:rPr>
              <w:t>APABILA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DIBUKA</w:t>
            </w:r>
            <w:r>
              <w:rPr>
                <w:sz w:val="20"/>
              </w:rPr>
              <w:tab/>
              <w:t>MANFAAT APABILA DI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TUTUP</w:t>
            </w:r>
          </w:p>
        </w:tc>
      </w:tr>
      <w:tr w:rsidR="00395761">
        <w:trPr>
          <w:trHeight w:val="1969"/>
        </w:trPr>
        <w:tc>
          <w:tcPr>
            <w:tcW w:w="615" w:type="dxa"/>
          </w:tcPr>
          <w:p w:rsidR="00395761" w:rsidRDefault="0079778E">
            <w:pPr>
              <w:pStyle w:val="TableParagraph"/>
              <w:ind w:left="217" w:right="-29"/>
              <w:rPr>
                <w:sz w:val="20"/>
              </w:rPr>
            </w:pPr>
            <w:r>
              <w:rPr>
                <w:w w:val="135"/>
                <w:sz w:val="20"/>
              </w:rPr>
              <w:t>117</w:t>
            </w:r>
          </w:p>
        </w:tc>
        <w:tc>
          <w:tcPr>
            <w:tcW w:w="3584" w:type="dxa"/>
          </w:tcPr>
          <w:p w:rsidR="00395761" w:rsidRDefault="0079778E">
            <w:pPr>
              <w:pStyle w:val="TableParagraph"/>
              <w:spacing w:line="252" w:lineRule="auto"/>
              <w:rPr>
                <w:sz w:val="20"/>
              </w:rPr>
            </w:pPr>
            <w:r>
              <w:rPr>
                <w:w w:val="110"/>
                <w:sz w:val="20"/>
              </w:rPr>
              <w:t>Proses pengelolaan administrasi keuangan beserta pembukuannya</w:t>
            </w:r>
          </w:p>
        </w:tc>
        <w:tc>
          <w:tcPr>
            <w:tcW w:w="3690" w:type="dxa"/>
          </w:tcPr>
          <w:p w:rsidR="00395761" w:rsidRDefault="0079778E">
            <w:pPr>
              <w:pStyle w:val="TableParagraph"/>
              <w:numPr>
                <w:ilvl w:val="0"/>
                <w:numId w:val="1"/>
              </w:numPr>
              <w:tabs>
                <w:tab w:val="left" w:pos="173"/>
              </w:tabs>
              <w:spacing w:before="1" w:line="249" w:lineRule="auto"/>
              <w:ind w:right="168" w:firstLine="0"/>
            </w:pPr>
            <w:r>
              <w:rPr>
                <w:w w:val="110"/>
              </w:rPr>
              <w:t>Permendagri tentang</w:t>
            </w:r>
            <w:r>
              <w:rPr>
                <w:spacing w:val="-37"/>
                <w:w w:val="110"/>
              </w:rPr>
              <w:t xml:space="preserve"> </w:t>
            </w:r>
            <w:r>
              <w:rPr>
                <w:w w:val="110"/>
              </w:rPr>
              <w:t>Pedoman Penyusunan</w:t>
            </w:r>
            <w:r>
              <w:rPr>
                <w:spacing w:val="11"/>
                <w:w w:val="110"/>
              </w:rPr>
              <w:t xml:space="preserve"> </w:t>
            </w:r>
            <w:r>
              <w:rPr>
                <w:w w:val="110"/>
              </w:rPr>
              <w:t>APBD;</w:t>
            </w:r>
          </w:p>
          <w:p w:rsidR="00395761" w:rsidRDefault="0079778E">
            <w:pPr>
              <w:pStyle w:val="TableParagraph"/>
              <w:numPr>
                <w:ilvl w:val="0"/>
                <w:numId w:val="1"/>
              </w:numPr>
              <w:tabs>
                <w:tab w:val="left" w:pos="173"/>
              </w:tabs>
              <w:spacing w:before="1" w:line="249" w:lineRule="auto"/>
              <w:ind w:right="504" w:firstLine="0"/>
            </w:pPr>
            <w:r>
              <w:rPr>
                <w:w w:val="110"/>
              </w:rPr>
              <w:t>UU No. 32 Th 2004</w:t>
            </w:r>
            <w:r>
              <w:rPr>
                <w:spacing w:val="-22"/>
                <w:w w:val="110"/>
              </w:rPr>
              <w:t xml:space="preserve"> </w:t>
            </w:r>
            <w:r>
              <w:rPr>
                <w:w w:val="110"/>
              </w:rPr>
              <w:t>tentang Pemerintahan Daerah dan perubahannya;</w:t>
            </w:r>
          </w:p>
          <w:p w:rsidR="00395761" w:rsidRDefault="0079778E">
            <w:pPr>
              <w:pStyle w:val="TableParagraph"/>
              <w:numPr>
                <w:ilvl w:val="0"/>
                <w:numId w:val="1"/>
              </w:numPr>
              <w:tabs>
                <w:tab w:val="left" w:pos="173"/>
              </w:tabs>
              <w:ind w:firstLine="0"/>
            </w:pPr>
            <w:r>
              <w:rPr>
                <w:w w:val="110"/>
              </w:rPr>
              <w:t>Pasal 17 UU NO 14 Th</w:t>
            </w:r>
            <w:r>
              <w:rPr>
                <w:spacing w:val="1"/>
                <w:w w:val="110"/>
              </w:rPr>
              <w:t xml:space="preserve"> </w:t>
            </w:r>
            <w:r>
              <w:rPr>
                <w:w w:val="110"/>
              </w:rPr>
              <w:t>2008</w:t>
            </w:r>
          </w:p>
          <w:p w:rsidR="00395761" w:rsidRDefault="0079778E">
            <w:pPr>
              <w:pStyle w:val="TableParagraph"/>
              <w:spacing w:before="10"/>
            </w:pPr>
            <w:r>
              <w:rPr>
                <w:w w:val="105"/>
              </w:rPr>
              <w:t>Huruf I dan j</w:t>
            </w:r>
          </w:p>
        </w:tc>
        <w:tc>
          <w:tcPr>
            <w:tcW w:w="2295" w:type="dxa"/>
          </w:tcPr>
          <w:p w:rsidR="00395761" w:rsidRDefault="0079778E">
            <w:pPr>
              <w:pStyle w:val="TableParagraph"/>
              <w:spacing w:line="252" w:lineRule="auto"/>
              <w:ind w:right="109"/>
              <w:rPr>
                <w:sz w:val="20"/>
              </w:rPr>
            </w:pPr>
            <w:r>
              <w:rPr>
                <w:w w:val="110"/>
                <w:sz w:val="20"/>
              </w:rPr>
              <w:t>Setelah selesainya audit</w:t>
            </w:r>
          </w:p>
        </w:tc>
        <w:tc>
          <w:tcPr>
            <w:tcW w:w="3254" w:type="dxa"/>
          </w:tcPr>
          <w:p w:rsidR="00395761" w:rsidRDefault="0079778E">
            <w:pPr>
              <w:pStyle w:val="TableParagraph"/>
              <w:spacing w:line="252" w:lineRule="auto"/>
              <w:ind w:left="15" w:right="-22"/>
              <w:rPr>
                <w:sz w:val="20"/>
              </w:rPr>
            </w:pPr>
            <w:r>
              <w:rPr>
                <w:w w:val="110"/>
                <w:sz w:val="20"/>
              </w:rPr>
              <w:t>Tidak seseuai dengan asas-asas pengelolaan keuangan</w:t>
            </w:r>
          </w:p>
        </w:tc>
        <w:tc>
          <w:tcPr>
            <w:tcW w:w="3270" w:type="dxa"/>
          </w:tcPr>
          <w:p w:rsidR="00395761" w:rsidRDefault="0079778E">
            <w:pPr>
              <w:pStyle w:val="TableParagraph"/>
              <w:spacing w:line="252" w:lineRule="auto"/>
              <w:ind w:left="15" w:right="-7"/>
              <w:rPr>
                <w:sz w:val="20"/>
              </w:rPr>
            </w:pPr>
            <w:r>
              <w:rPr>
                <w:w w:val="110"/>
                <w:sz w:val="20"/>
              </w:rPr>
              <w:t>Sesuai dengan asas pengelolaan administrasi keuangan</w:t>
            </w:r>
          </w:p>
        </w:tc>
      </w:tr>
    </w:tbl>
    <w:p w:rsidR="00395761" w:rsidRDefault="009A6858">
      <w:pPr>
        <w:pStyle w:val="BodyText"/>
        <w:rPr>
          <w:sz w:val="20"/>
        </w:rPr>
      </w:pPr>
      <w:bookmarkStart w:id="1" w:name="informasi_dikecualikan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503227736" behindDoc="1" locked="0" layoutInCell="1" allowOverlap="1">
                <wp:simplePos x="0" y="0"/>
                <wp:positionH relativeFrom="page">
                  <wp:posOffset>9613900</wp:posOffset>
                </wp:positionH>
                <wp:positionV relativeFrom="page">
                  <wp:posOffset>883920</wp:posOffset>
                </wp:positionV>
                <wp:extent cx="21590" cy="180340"/>
                <wp:effectExtent l="3175" t="7620" r="3810" b="2540"/>
                <wp:wrapNone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" cy="180340"/>
                        </a:xfrm>
                        <a:custGeom>
                          <a:avLst/>
                          <a:gdLst>
                            <a:gd name="T0" fmla="+- 0 15158 15140"/>
                            <a:gd name="T1" fmla="*/ T0 w 34"/>
                            <a:gd name="T2" fmla="+- 0 1392 1392"/>
                            <a:gd name="T3" fmla="*/ 1392 h 284"/>
                            <a:gd name="T4" fmla="+- 0 15140 15140"/>
                            <a:gd name="T5" fmla="*/ T4 w 34"/>
                            <a:gd name="T6" fmla="+- 0 1410 1392"/>
                            <a:gd name="T7" fmla="*/ 1410 h 284"/>
                            <a:gd name="T8" fmla="+- 0 15140 15140"/>
                            <a:gd name="T9" fmla="*/ T8 w 34"/>
                            <a:gd name="T10" fmla="+- 0 1658 1392"/>
                            <a:gd name="T11" fmla="*/ 1658 h 284"/>
                            <a:gd name="T12" fmla="+- 0 15158 15140"/>
                            <a:gd name="T13" fmla="*/ T12 w 34"/>
                            <a:gd name="T14" fmla="+- 0 1676 1392"/>
                            <a:gd name="T15" fmla="*/ 1676 h 284"/>
                            <a:gd name="T16" fmla="+- 0 15174 15140"/>
                            <a:gd name="T17" fmla="*/ T16 w 34"/>
                            <a:gd name="T18" fmla="+- 0 1658 1392"/>
                            <a:gd name="T19" fmla="*/ 1658 h 284"/>
                            <a:gd name="T20" fmla="+- 0 15174 15140"/>
                            <a:gd name="T21" fmla="*/ T20 w 34"/>
                            <a:gd name="T22" fmla="+- 0 1410 1392"/>
                            <a:gd name="T23" fmla="*/ 1410 h 284"/>
                            <a:gd name="T24" fmla="+- 0 15158 15140"/>
                            <a:gd name="T25" fmla="*/ T24 w 34"/>
                            <a:gd name="T26" fmla="+- 0 1392 1392"/>
                            <a:gd name="T27" fmla="*/ 1392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34" h="284">
                              <a:moveTo>
                                <a:pt x="18" y="0"/>
                              </a:moveTo>
                              <a:lnTo>
                                <a:pt x="0" y="18"/>
                              </a:lnTo>
                              <a:lnTo>
                                <a:pt x="0" y="266"/>
                              </a:lnTo>
                              <a:lnTo>
                                <a:pt x="18" y="284"/>
                              </a:lnTo>
                              <a:lnTo>
                                <a:pt x="34" y="266"/>
                              </a:lnTo>
                              <a:lnTo>
                                <a:pt x="34" y="18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757pt;margin-top:69.6pt;width:1.7pt;height:14.2pt;z-index:-88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" path="m18,l,18,,266r18,18l34,266,34,18,18,xe" fillcolor="black" stroked="f">
                <v:path arrowok="t" o:connecttype="custom" o:connectlocs="11430,883920;0,895350;0,1052830;11430,1064260;21590,1052830;21590,895350;11430,883920" o:connectangles="0,0,0,0,0,0,0"/>
                <w10:wrap anchorx="page" anchory="page"/>
              </v:shape>
            </w:pict>
          </mc:Fallback>
        </mc:AlternateContent>
      </w:r>
    </w:p>
    <w:p w:rsidR="00395761" w:rsidRDefault="009A6858">
      <w:pPr>
        <w:pStyle w:val="BodyText"/>
        <w:spacing w:before="8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27712" behindDoc="1" locked="0" layoutInCell="1" allowOverlap="1">
                <wp:simplePos x="0" y="0"/>
                <wp:positionH relativeFrom="page">
                  <wp:posOffset>7715250</wp:posOffset>
                </wp:positionH>
                <wp:positionV relativeFrom="page">
                  <wp:posOffset>2882900</wp:posOffset>
                </wp:positionV>
                <wp:extent cx="2693035" cy="1180465"/>
                <wp:effectExtent l="0" t="0" r="2540" b="381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3035" cy="1180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778E" w:rsidRDefault="0079778E">
                            <w:pPr>
                              <w:pStyle w:val="BodyText"/>
                              <w:spacing w:before="6"/>
                              <w:ind w:left="1"/>
                              <w:jc w:val="center"/>
                              <w:rPr>
                                <w:w w:val="105"/>
                              </w:rPr>
                            </w:pPr>
                            <w:r>
                              <w:rPr>
                                <w:w w:val="105"/>
                              </w:rPr>
                              <w:t>BUPATI SERDANG BEDAGAI,</w:t>
                            </w:r>
                          </w:p>
                          <w:p w:rsidR="00B92B1C" w:rsidRDefault="00B92B1C">
                            <w:pPr>
                              <w:pStyle w:val="BodyText"/>
                              <w:spacing w:before="6"/>
                              <w:ind w:left="1"/>
                              <w:jc w:val="center"/>
                              <w:rPr>
                                <w:w w:val="105"/>
                              </w:rPr>
                            </w:pPr>
                          </w:p>
                          <w:p w:rsidR="00B92B1C" w:rsidRDefault="00B92B1C">
                            <w:pPr>
                              <w:pStyle w:val="BodyText"/>
                              <w:spacing w:before="6"/>
                              <w:ind w:left="1"/>
                              <w:jc w:val="center"/>
                              <w:rPr>
                                <w:w w:val="105"/>
                              </w:rPr>
                            </w:pPr>
                          </w:p>
                          <w:p w:rsidR="00B92B1C" w:rsidRDefault="00B92B1C">
                            <w:pPr>
                              <w:pStyle w:val="BodyText"/>
                              <w:spacing w:before="6"/>
                              <w:ind w:left="1"/>
                              <w:jc w:val="center"/>
                              <w:rPr>
                                <w:w w:val="105"/>
                              </w:rPr>
                            </w:pPr>
                          </w:p>
                          <w:p w:rsidR="00B92B1C" w:rsidRDefault="00B92B1C" w:rsidP="00B92B1C">
                            <w:pPr>
                              <w:pStyle w:val="BodyText"/>
                              <w:spacing w:before="6"/>
                            </w:pPr>
                            <w:r>
                              <w:rPr>
                                <w:w w:val="105"/>
                              </w:rPr>
                              <w:t xml:space="preserve">                 H. SOEKIRMAN </w:t>
                            </w:r>
                          </w:p>
                          <w:p w:rsidR="0079778E" w:rsidRDefault="0079778E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79778E" w:rsidRDefault="0079778E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79778E" w:rsidRDefault="0079778E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:rsidR="0079778E" w:rsidRDefault="0079778E">
                            <w:pPr>
                              <w:pStyle w:val="BodyText"/>
                              <w:spacing w:before="1"/>
                              <w:ind w:left="-1"/>
                              <w:jc w:val="center"/>
                            </w:pPr>
                            <w:r>
                              <w:rPr>
                                <w:w w:val="105"/>
                              </w:rPr>
                              <w:t>YOYOK RIYO</w:t>
                            </w:r>
                            <w:r>
                              <w:rPr>
                                <w:spacing w:val="2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SUDIBYO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07.5pt;margin-top:227pt;width:212.05pt;height:92.95pt;z-index:-8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tuDrgIAAKo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" filled="f" stroked="f">
                <v:textbox inset="0,0,0,0">
                  <w:txbxContent>
                    <w:p w:rsidR="0079778E" w:rsidRDefault="0079778E">
                      <w:pPr>
                        <w:pStyle w:val="BodyText"/>
                        <w:spacing w:before="6"/>
                        <w:ind w:left="1"/>
                        <w:jc w:val="center"/>
                        <w:rPr>
                          <w:w w:val="105"/>
                        </w:rPr>
                      </w:pPr>
                      <w:r>
                        <w:rPr>
                          <w:w w:val="105"/>
                        </w:rPr>
                        <w:t>BUPATI SERDANG BEDAGAI,</w:t>
                      </w:r>
                    </w:p>
                    <w:p w:rsidR="00B92B1C" w:rsidRDefault="00B92B1C">
                      <w:pPr>
                        <w:pStyle w:val="BodyText"/>
                        <w:spacing w:before="6"/>
                        <w:ind w:left="1"/>
                        <w:jc w:val="center"/>
                        <w:rPr>
                          <w:w w:val="105"/>
                        </w:rPr>
                      </w:pPr>
                    </w:p>
                    <w:p w:rsidR="00B92B1C" w:rsidRDefault="00B92B1C">
                      <w:pPr>
                        <w:pStyle w:val="BodyText"/>
                        <w:spacing w:before="6"/>
                        <w:ind w:left="1"/>
                        <w:jc w:val="center"/>
                        <w:rPr>
                          <w:w w:val="105"/>
                        </w:rPr>
                      </w:pPr>
                    </w:p>
                    <w:p w:rsidR="00B92B1C" w:rsidRDefault="00B92B1C">
                      <w:pPr>
                        <w:pStyle w:val="BodyText"/>
                        <w:spacing w:before="6"/>
                        <w:ind w:left="1"/>
                        <w:jc w:val="center"/>
                        <w:rPr>
                          <w:w w:val="105"/>
                        </w:rPr>
                      </w:pPr>
                    </w:p>
                    <w:p w:rsidR="00B92B1C" w:rsidRDefault="00B92B1C" w:rsidP="00B92B1C">
                      <w:pPr>
                        <w:pStyle w:val="BodyText"/>
                        <w:spacing w:before="6"/>
                      </w:pPr>
                      <w:r>
                        <w:rPr>
                          <w:w w:val="105"/>
                        </w:rPr>
                        <w:t xml:space="preserve">                 H. SOEKIRMAN </w:t>
                      </w:r>
                    </w:p>
                    <w:p w:rsidR="0079778E" w:rsidRDefault="0079778E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79778E" w:rsidRDefault="0079778E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79778E" w:rsidRDefault="0079778E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:rsidR="0079778E" w:rsidRDefault="0079778E">
                      <w:pPr>
                        <w:pStyle w:val="BodyText"/>
                        <w:spacing w:before="1"/>
                        <w:ind w:left="-1"/>
                        <w:jc w:val="center"/>
                      </w:pPr>
                      <w:r>
                        <w:rPr>
                          <w:w w:val="105"/>
                        </w:rPr>
                        <w:t>YOYOK RIYO</w:t>
                      </w:r>
                      <w:r>
                        <w:rPr>
                          <w:spacing w:val="2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SUDIBYO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95761">
      <w:pgSz w:w="20160" w:h="12240" w:orient="landscape"/>
      <w:pgMar w:top="10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18EF"/>
    <w:multiLevelType w:val="hybridMultilevel"/>
    <w:tmpl w:val="97F073C6"/>
    <w:lvl w:ilvl="0" w:tplc="FE64F5F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6FB0372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9D862D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1FC2D8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E9E456F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17CAFD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4B6E4F4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6E68D4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C8B8E97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">
    <w:nsid w:val="0079635F"/>
    <w:multiLevelType w:val="hybridMultilevel"/>
    <w:tmpl w:val="E2FECD02"/>
    <w:lvl w:ilvl="0" w:tplc="531CC3C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4132AF6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41D0561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95207B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5DC2C0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576EAE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3BABCC0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93ED7F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7770832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">
    <w:nsid w:val="00D232AE"/>
    <w:multiLevelType w:val="hybridMultilevel"/>
    <w:tmpl w:val="DF22D054"/>
    <w:lvl w:ilvl="0" w:tplc="A0F084E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F0E2A988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5D8A052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ACEFEE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DDFCA35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A796A64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A86CEA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F92F59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7D8E29C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">
    <w:nsid w:val="00E6166B"/>
    <w:multiLevelType w:val="hybridMultilevel"/>
    <w:tmpl w:val="8D20AF2A"/>
    <w:lvl w:ilvl="0" w:tplc="83C6CA5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DD6D47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EFCC121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7C94D72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AE76519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9E28EAE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23A1D1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40EE05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85A43F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">
    <w:nsid w:val="01C871A8"/>
    <w:multiLevelType w:val="hybridMultilevel"/>
    <w:tmpl w:val="1B00378E"/>
    <w:lvl w:ilvl="0" w:tplc="A9FCC08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0488432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5B206BF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7734686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BD56116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9B548F8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94D6650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66FEB6E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138AF81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">
    <w:nsid w:val="041138C1"/>
    <w:multiLevelType w:val="hybridMultilevel"/>
    <w:tmpl w:val="0798A83C"/>
    <w:lvl w:ilvl="0" w:tplc="A634C46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4AEEF79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15FCD0FE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20FCDF8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06B6EF4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24BA611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107E112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9B20968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A66CB2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">
    <w:nsid w:val="054B3FB8"/>
    <w:multiLevelType w:val="hybridMultilevel"/>
    <w:tmpl w:val="944816AA"/>
    <w:lvl w:ilvl="0" w:tplc="BB1A7EDE">
      <w:numFmt w:val="bullet"/>
      <w:lvlText w:val="-"/>
      <w:lvlJc w:val="left"/>
      <w:pPr>
        <w:ind w:left="157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1FE4EBC">
      <w:numFmt w:val="bullet"/>
      <w:lvlText w:val="•"/>
      <w:lvlJc w:val="left"/>
      <w:pPr>
        <w:ind w:left="508" w:hanging="144"/>
      </w:pPr>
      <w:rPr>
        <w:rFonts w:hint="default"/>
      </w:rPr>
    </w:lvl>
    <w:lvl w:ilvl="2" w:tplc="1CB013F0">
      <w:numFmt w:val="bullet"/>
      <w:lvlText w:val="•"/>
      <w:lvlJc w:val="left"/>
      <w:pPr>
        <w:ind w:left="857" w:hanging="144"/>
      </w:pPr>
      <w:rPr>
        <w:rFonts w:hint="default"/>
      </w:rPr>
    </w:lvl>
    <w:lvl w:ilvl="3" w:tplc="2AD0DCFC">
      <w:numFmt w:val="bullet"/>
      <w:lvlText w:val="•"/>
      <w:lvlJc w:val="left"/>
      <w:pPr>
        <w:ind w:left="1205" w:hanging="144"/>
      </w:pPr>
      <w:rPr>
        <w:rFonts w:hint="default"/>
      </w:rPr>
    </w:lvl>
    <w:lvl w:ilvl="4" w:tplc="3E2A539C">
      <w:numFmt w:val="bullet"/>
      <w:lvlText w:val="•"/>
      <w:lvlJc w:val="left"/>
      <w:pPr>
        <w:ind w:left="1554" w:hanging="144"/>
      </w:pPr>
      <w:rPr>
        <w:rFonts w:hint="default"/>
      </w:rPr>
    </w:lvl>
    <w:lvl w:ilvl="5" w:tplc="0A328A62">
      <w:numFmt w:val="bullet"/>
      <w:lvlText w:val="•"/>
      <w:lvlJc w:val="left"/>
      <w:pPr>
        <w:ind w:left="1902" w:hanging="144"/>
      </w:pPr>
      <w:rPr>
        <w:rFonts w:hint="default"/>
      </w:rPr>
    </w:lvl>
    <w:lvl w:ilvl="6" w:tplc="4B268554">
      <w:numFmt w:val="bullet"/>
      <w:lvlText w:val="•"/>
      <w:lvlJc w:val="left"/>
      <w:pPr>
        <w:ind w:left="2251" w:hanging="144"/>
      </w:pPr>
      <w:rPr>
        <w:rFonts w:hint="default"/>
      </w:rPr>
    </w:lvl>
    <w:lvl w:ilvl="7" w:tplc="5E88F8D0">
      <w:numFmt w:val="bullet"/>
      <w:lvlText w:val="•"/>
      <w:lvlJc w:val="left"/>
      <w:pPr>
        <w:ind w:left="2599" w:hanging="144"/>
      </w:pPr>
      <w:rPr>
        <w:rFonts w:hint="default"/>
      </w:rPr>
    </w:lvl>
    <w:lvl w:ilvl="8" w:tplc="F5101452">
      <w:numFmt w:val="bullet"/>
      <w:lvlText w:val="•"/>
      <w:lvlJc w:val="left"/>
      <w:pPr>
        <w:ind w:left="2948" w:hanging="144"/>
      </w:pPr>
      <w:rPr>
        <w:rFonts w:hint="default"/>
      </w:rPr>
    </w:lvl>
  </w:abstractNum>
  <w:abstractNum w:abstractNumId="7">
    <w:nsid w:val="054C72D1"/>
    <w:multiLevelType w:val="hybridMultilevel"/>
    <w:tmpl w:val="2368DA2A"/>
    <w:lvl w:ilvl="0" w:tplc="1606331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F4A833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6F02FAAA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D60086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D8FCD94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B720BC5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94E615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3AE4ABC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A282F52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8">
    <w:nsid w:val="066A349E"/>
    <w:multiLevelType w:val="hybridMultilevel"/>
    <w:tmpl w:val="7D7C73F2"/>
    <w:lvl w:ilvl="0" w:tplc="94C23C9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02FE372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5C3CF02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82D0E58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6EBA4CA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8D0CC7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5D7E0A0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F8C657B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5F0002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9">
    <w:nsid w:val="1007132C"/>
    <w:multiLevelType w:val="hybridMultilevel"/>
    <w:tmpl w:val="63BEFD74"/>
    <w:lvl w:ilvl="0" w:tplc="1114683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5686CA1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4E6AC45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3101A2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DB8B7B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E58856F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92A4141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25B8720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FB69C3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0">
    <w:nsid w:val="10582792"/>
    <w:multiLevelType w:val="hybridMultilevel"/>
    <w:tmpl w:val="A7D64714"/>
    <w:lvl w:ilvl="0" w:tplc="228E274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79C133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E028157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83F01A5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6A42E9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89F4C7F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374246C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1006A0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A7295D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1">
    <w:nsid w:val="11674D18"/>
    <w:multiLevelType w:val="hybridMultilevel"/>
    <w:tmpl w:val="A4503612"/>
    <w:lvl w:ilvl="0" w:tplc="A2C6125E">
      <w:start w:val="1"/>
      <w:numFmt w:val="decimal"/>
      <w:lvlText w:val="(%1)"/>
      <w:lvlJc w:val="left"/>
      <w:pPr>
        <w:ind w:left="15" w:hanging="307"/>
        <w:jc w:val="left"/>
      </w:pPr>
      <w:rPr>
        <w:rFonts w:ascii="Georgia" w:eastAsia="Georgia" w:hAnsi="Georgia" w:cs="Georgia" w:hint="default"/>
        <w:spacing w:val="-1"/>
        <w:w w:val="103"/>
        <w:sz w:val="20"/>
        <w:szCs w:val="20"/>
      </w:rPr>
    </w:lvl>
    <w:lvl w:ilvl="1" w:tplc="1858334E">
      <w:numFmt w:val="bullet"/>
      <w:lvlText w:val="•"/>
      <w:lvlJc w:val="left"/>
      <w:pPr>
        <w:ind w:left="340" w:hanging="307"/>
      </w:pPr>
      <w:rPr>
        <w:rFonts w:hint="default"/>
      </w:rPr>
    </w:lvl>
    <w:lvl w:ilvl="2" w:tplc="91169CD6">
      <w:numFmt w:val="bullet"/>
      <w:lvlText w:val="•"/>
      <w:lvlJc w:val="left"/>
      <w:pPr>
        <w:ind w:left="661" w:hanging="307"/>
      </w:pPr>
      <w:rPr>
        <w:rFonts w:hint="default"/>
      </w:rPr>
    </w:lvl>
    <w:lvl w:ilvl="3" w:tplc="615A26E4">
      <w:numFmt w:val="bullet"/>
      <w:lvlText w:val="•"/>
      <w:lvlJc w:val="left"/>
      <w:pPr>
        <w:ind w:left="981" w:hanging="307"/>
      </w:pPr>
      <w:rPr>
        <w:rFonts w:hint="default"/>
      </w:rPr>
    </w:lvl>
    <w:lvl w:ilvl="4" w:tplc="6FEAD804">
      <w:numFmt w:val="bullet"/>
      <w:lvlText w:val="•"/>
      <w:lvlJc w:val="left"/>
      <w:pPr>
        <w:ind w:left="1302" w:hanging="307"/>
      </w:pPr>
      <w:rPr>
        <w:rFonts w:hint="default"/>
      </w:rPr>
    </w:lvl>
    <w:lvl w:ilvl="5" w:tplc="8BEA3284">
      <w:numFmt w:val="bullet"/>
      <w:lvlText w:val="•"/>
      <w:lvlJc w:val="left"/>
      <w:pPr>
        <w:ind w:left="1622" w:hanging="307"/>
      </w:pPr>
      <w:rPr>
        <w:rFonts w:hint="default"/>
      </w:rPr>
    </w:lvl>
    <w:lvl w:ilvl="6" w:tplc="721E5B46">
      <w:numFmt w:val="bullet"/>
      <w:lvlText w:val="•"/>
      <w:lvlJc w:val="left"/>
      <w:pPr>
        <w:ind w:left="1943" w:hanging="307"/>
      </w:pPr>
      <w:rPr>
        <w:rFonts w:hint="default"/>
      </w:rPr>
    </w:lvl>
    <w:lvl w:ilvl="7" w:tplc="1E4E18BA">
      <w:numFmt w:val="bullet"/>
      <w:lvlText w:val="•"/>
      <w:lvlJc w:val="left"/>
      <w:pPr>
        <w:ind w:left="2263" w:hanging="307"/>
      </w:pPr>
      <w:rPr>
        <w:rFonts w:hint="default"/>
      </w:rPr>
    </w:lvl>
    <w:lvl w:ilvl="8" w:tplc="0792B2B8">
      <w:numFmt w:val="bullet"/>
      <w:lvlText w:val="•"/>
      <w:lvlJc w:val="left"/>
      <w:pPr>
        <w:ind w:left="2584" w:hanging="307"/>
      </w:pPr>
      <w:rPr>
        <w:rFonts w:hint="default"/>
      </w:rPr>
    </w:lvl>
  </w:abstractNum>
  <w:abstractNum w:abstractNumId="12">
    <w:nsid w:val="146D5F69"/>
    <w:multiLevelType w:val="hybridMultilevel"/>
    <w:tmpl w:val="2390B29A"/>
    <w:lvl w:ilvl="0" w:tplc="517C566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8D01A8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36235F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4A6462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36B66290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9BA8276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80E2DF1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0D3879E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2938A41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3">
    <w:nsid w:val="17FC5ED4"/>
    <w:multiLevelType w:val="hybridMultilevel"/>
    <w:tmpl w:val="822C7ADC"/>
    <w:lvl w:ilvl="0" w:tplc="AD7E29DC">
      <w:start w:val="1"/>
      <w:numFmt w:val="decimal"/>
      <w:lvlText w:val="(%1)"/>
      <w:lvlJc w:val="left"/>
      <w:pPr>
        <w:ind w:left="15" w:hanging="307"/>
        <w:jc w:val="left"/>
      </w:pPr>
      <w:rPr>
        <w:rFonts w:ascii="Georgia" w:eastAsia="Georgia" w:hAnsi="Georgia" w:cs="Georgia" w:hint="default"/>
        <w:spacing w:val="-1"/>
        <w:w w:val="103"/>
        <w:sz w:val="20"/>
        <w:szCs w:val="20"/>
      </w:rPr>
    </w:lvl>
    <w:lvl w:ilvl="1" w:tplc="32B83EE4">
      <w:numFmt w:val="bullet"/>
      <w:lvlText w:val="•"/>
      <w:lvlJc w:val="left"/>
      <w:pPr>
        <w:ind w:left="340" w:hanging="307"/>
      </w:pPr>
      <w:rPr>
        <w:rFonts w:hint="default"/>
      </w:rPr>
    </w:lvl>
    <w:lvl w:ilvl="2" w:tplc="1A0ED924">
      <w:numFmt w:val="bullet"/>
      <w:lvlText w:val="•"/>
      <w:lvlJc w:val="left"/>
      <w:pPr>
        <w:ind w:left="661" w:hanging="307"/>
      </w:pPr>
      <w:rPr>
        <w:rFonts w:hint="default"/>
      </w:rPr>
    </w:lvl>
    <w:lvl w:ilvl="3" w:tplc="BFA0DA1C">
      <w:numFmt w:val="bullet"/>
      <w:lvlText w:val="•"/>
      <w:lvlJc w:val="left"/>
      <w:pPr>
        <w:ind w:left="981" w:hanging="307"/>
      </w:pPr>
      <w:rPr>
        <w:rFonts w:hint="default"/>
      </w:rPr>
    </w:lvl>
    <w:lvl w:ilvl="4" w:tplc="E6CA77A6">
      <w:numFmt w:val="bullet"/>
      <w:lvlText w:val="•"/>
      <w:lvlJc w:val="left"/>
      <w:pPr>
        <w:ind w:left="1302" w:hanging="307"/>
      </w:pPr>
      <w:rPr>
        <w:rFonts w:hint="default"/>
      </w:rPr>
    </w:lvl>
    <w:lvl w:ilvl="5" w:tplc="938A8DA0">
      <w:numFmt w:val="bullet"/>
      <w:lvlText w:val="•"/>
      <w:lvlJc w:val="left"/>
      <w:pPr>
        <w:ind w:left="1622" w:hanging="307"/>
      </w:pPr>
      <w:rPr>
        <w:rFonts w:hint="default"/>
      </w:rPr>
    </w:lvl>
    <w:lvl w:ilvl="6" w:tplc="BB3A406C">
      <w:numFmt w:val="bullet"/>
      <w:lvlText w:val="•"/>
      <w:lvlJc w:val="left"/>
      <w:pPr>
        <w:ind w:left="1943" w:hanging="307"/>
      </w:pPr>
      <w:rPr>
        <w:rFonts w:hint="default"/>
      </w:rPr>
    </w:lvl>
    <w:lvl w:ilvl="7" w:tplc="C6008170">
      <w:numFmt w:val="bullet"/>
      <w:lvlText w:val="•"/>
      <w:lvlJc w:val="left"/>
      <w:pPr>
        <w:ind w:left="2263" w:hanging="307"/>
      </w:pPr>
      <w:rPr>
        <w:rFonts w:hint="default"/>
      </w:rPr>
    </w:lvl>
    <w:lvl w:ilvl="8" w:tplc="323A50A4">
      <w:numFmt w:val="bullet"/>
      <w:lvlText w:val="•"/>
      <w:lvlJc w:val="left"/>
      <w:pPr>
        <w:ind w:left="2584" w:hanging="307"/>
      </w:pPr>
      <w:rPr>
        <w:rFonts w:hint="default"/>
      </w:rPr>
    </w:lvl>
  </w:abstractNum>
  <w:abstractNum w:abstractNumId="14">
    <w:nsid w:val="1D200DF8"/>
    <w:multiLevelType w:val="hybridMultilevel"/>
    <w:tmpl w:val="3F90F0FA"/>
    <w:lvl w:ilvl="0" w:tplc="539E638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C06A29A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1BBAEF2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C667E0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5EC998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DEAF08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3AEC034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AEABAA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D6201E2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5">
    <w:nsid w:val="1F8E3E68"/>
    <w:multiLevelType w:val="hybridMultilevel"/>
    <w:tmpl w:val="AA88BFB6"/>
    <w:lvl w:ilvl="0" w:tplc="1F36E36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CB203F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B8BA299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B4BABA7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F46397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27C63D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10419D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94A8550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C2E396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6">
    <w:nsid w:val="21F57E8F"/>
    <w:multiLevelType w:val="hybridMultilevel"/>
    <w:tmpl w:val="06DEC954"/>
    <w:lvl w:ilvl="0" w:tplc="426A6CB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7B82904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8F0FA4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472BEE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33549E7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51C695F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71DC94C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06BCB27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684F07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7">
    <w:nsid w:val="25001B92"/>
    <w:multiLevelType w:val="hybridMultilevel"/>
    <w:tmpl w:val="F1723CA8"/>
    <w:lvl w:ilvl="0" w:tplc="5802B52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3A28667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6E14654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243469F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7598D96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F09C2AF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E8301AD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F3EA1CF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8586EFE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18">
    <w:nsid w:val="25903148"/>
    <w:multiLevelType w:val="hybridMultilevel"/>
    <w:tmpl w:val="98F8DCD6"/>
    <w:lvl w:ilvl="0" w:tplc="B432955A">
      <w:start w:val="1"/>
      <w:numFmt w:val="decimal"/>
      <w:lvlText w:val="(%1)"/>
      <w:lvlJc w:val="left"/>
      <w:pPr>
        <w:ind w:left="15" w:hanging="307"/>
        <w:jc w:val="left"/>
      </w:pPr>
      <w:rPr>
        <w:rFonts w:ascii="Georgia" w:eastAsia="Georgia" w:hAnsi="Georgia" w:cs="Georgia" w:hint="default"/>
        <w:spacing w:val="-1"/>
        <w:w w:val="103"/>
        <w:sz w:val="20"/>
        <w:szCs w:val="20"/>
      </w:rPr>
    </w:lvl>
    <w:lvl w:ilvl="1" w:tplc="4A82E272">
      <w:numFmt w:val="bullet"/>
      <w:lvlText w:val="•"/>
      <w:lvlJc w:val="left"/>
      <w:pPr>
        <w:ind w:left="340" w:hanging="307"/>
      </w:pPr>
      <w:rPr>
        <w:rFonts w:hint="default"/>
      </w:rPr>
    </w:lvl>
    <w:lvl w:ilvl="2" w:tplc="AF18D8F6">
      <w:numFmt w:val="bullet"/>
      <w:lvlText w:val="•"/>
      <w:lvlJc w:val="left"/>
      <w:pPr>
        <w:ind w:left="661" w:hanging="307"/>
      </w:pPr>
      <w:rPr>
        <w:rFonts w:hint="default"/>
      </w:rPr>
    </w:lvl>
    <w:lvl w:ilvl="3" w:tplc="CF44F2B8">
      <w:numFmt w:val="bullet"/>
      <w:lvlText w:val="•"/>
      <w:lvlJc w:val="left"/>
      <w:pPr>
        <w:ind w:left="981" w:hanging="307"/>
      </w:pPr>
      <w:rPr>
        <w:rFonts w:hint="default"/>
      </w:rPr>
    </w:lvl>
    <w:lvl w:ilvl="4" w:tplc="29EC9644">
      <w:numFmt w:val="bullet"/>
      <w:lvlText w:val="•"/>
      <w:lvlJc w:val="left"/>
      <w:pPr>
        <w:ind w:left="1302" w:hanging="307"/>
      </w:pPr>
      <w:rPr>
        <w:rFonts w:hint="default"/>
      </w:rPr>
    </w:lvl>
    <w:lvl w:ilvl="5" w:tplc="4FB8BFB6">
      <w:numFmt w:val="bullet"/>
      <w:lvlText w:val="•"/>
      <w:lvlJc w:val="left"/>
      <w:pPr>
        <w:ind w:left="1622" w:hanging="307"/>
      </w:pPr>
      <w:rPr>
        <w:rFonts w:hint="default"/>
      </w:rPr>
    </w:lvl>
    <w:lvl w:ilvl="6" w:tplc="29702996">
      <w:numFmt w:val="bullet"/>
      <w:lvlText w:val="•"/>
      <w:lvlJc w:val="left"/>
      <w:pPr>
        <w:ind w:left="1943" w:hanging="307"/>
      </w:pPr>
      <w:rPr>
        <w:rFonts w:hint="default"/>
      </w:rPr>
    </w:lvl>
    <w:lvl w:ilvl="7" w:tplc="DF6814B6">
      <w:numFmt w:val="bullet"/>
      <w:lvlText w:val="•"/>
      <w:lvlJc w:val="left"/>
      <w:pPr>
        <w:ind w:left="2263" w:hanging="307"/>
      </w:pPr>
      <w:rPr>
        <w:rFonts w:hint="default"/>
      </w:rPr>
    </w:lvl>
    <w:lvl w:ilvl="8" w:tplc="E3C0EEF2">
      <w:numFmt w:val="bullet"/>
      <w:lvlText w:val="•"/>
      <w:lvlJc w:val="left"/>
      <w:pPr>
        <w:ind w:left="2584" w:hanging="307"/>
      </w:pPr>
      <w:rPr>
        <w:rFonts w:hint="default"/>
      </w:rPr>
    </w:lvl>
  </w:abstractNum>
  <w:abstractNum w:abstractNumId="19">
    <w:nsid w:val="27BF7D9E"/>
    <w:multiLevelType w:val="hybridMultilevel"/>
    <w:tmpl w:val="BA14268C"/>
    <w:lvl w:ilvl="0" w:tplc="0F80F95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050294B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111251A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120E1EE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3476F440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CF86BF6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07B6117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D09A2AD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BF4835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0">
    <w:nsid w:val="2E65043B"/>
    <w:multiLevelType w:val="hybridMultilevel"/>
    <w:tmpl w:val="16A2C9EC"/>
    <w:lvl w:ilvl="0" w:tplc="0FDCE04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D554A7F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1392193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1BE259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0A4FA5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60E3B9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EE6463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A21A556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668821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1">
    <w:nsid w:val="2F686383"/>
    <w:multiLevelType w:val="hybridMultilevel"/>
    <w:tmpl w:val="D8FE09C6"/>
    <w:lvl w:ilvl="0" w:tplc="4802E77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5BCABBC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0CCC472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D3A6C3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A304662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1786D9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FF846C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FB8608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DF1CBC4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2">
    <w:nsid w:val="2FF05931"/>
    <w:multiLevelType w:val="hybridMultilevel"/>
    <w:tmpl w:val="F1C47268"/>
    <w:lvl w:ilvl="0" w:tplc="654467C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CBC8420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5CCC72D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0E7887B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F5705C0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16E46C0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83E01D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4456018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434105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3">
    <w:nsid w:val="31B22B55"/>
    <w:multiLevelType w:val="hybridMultilevel"/>
    <w:tmpl w:val="488CAA44"/>
    <w:lvl w:ilvl="0" w:tplc="79C045E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0E3A07C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912ED4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628CF0A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EC8AE7C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0062AF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5C2851C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2B2EFD2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44C879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4">
    <w:nsid w:val="34073DDE"/>
    <w:multiLevelType w:val="hybridMultilevel"/>
    <w:tmpl w:val="392C98D2"/>
    <w:lvl w:ilvl="0" w:tplc="4C8E3DC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EE1EB1C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07C21DC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65CE88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0CD212A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8BD6354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B7ADB10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9B98971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84CE6D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5">
    <w:nsid w:val="35925C9E"/>
    <w:multiLevelType w:val="hybridMultilevel"/>
    <w:tmpl w:val="A73C44BA"/>
    <w:lvl w:ilvl="0" w:tplc="E4F087A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A40260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7930BDB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9C67A3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2C309CA0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6F82C2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557C036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600C455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40CA1D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6">
    <w:nsid w:val="35F409AC"/>
    <w:multiLevelType w:val="hybridMultilevel"/>
    <w:tmpl w:val="94F057D8"/>
    <w:lvl w:ilvl="0" w:tplc="7C460C0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DAA443B4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01C7DE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DFC0C5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B854115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80A943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68B8CFB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A42DAA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9D469F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7">
    <w:nsid w:val="35FC4520"/>
    <w:multiLevelType w:val="hybridMultilevel"/>
    <w:tmpl w:val="38B25D5C"/>
    <w:lvl w:ilvl="0" w:tplc="EA52D02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06C110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ECC0026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C3008F6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A2DC579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91A4E2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898BBC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45E0FB0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C01096D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8">
    <w:nsid w:val="36C445D9"/>
    <w:multiLevelType w:val="hybridMultilevel"/>
    <w:tmpl w:val="CABAEF4A"/>
    <w:lvl w:ilvl="0" w:tplc="8D4AEAD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24252E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8FEC90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0D12E92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0236296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23CEE28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3B6E6D5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1645BC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D2DCF99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29">
    <w:nsid w:val="37EA5439"/>
    <w:multiLevelType w:val="hybridMultilevel"/>
    <w:tmpl w:val="B7F81FE0"/>
    <w:lvl w:ilvl="0" w:tplc="24F2DDF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DD5A894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F028E07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2DA3BF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050A27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EAA69A0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77542F8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AF0E435A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868C630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0">
    <w:nsid w:val="38E7415E"/>
    <w:multiLevelType w:val="hybridMultilevel"/>
    <w:tmpl w:val="E214C936"/>
    <w:lvl w:ilvl="0" w:tplc="C376FB8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5402488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FE78EFE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1FB0F58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AD8EB0D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B0CD83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53D45F0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B070448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A0B00EC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1">
    <w:nsid w:val="390E1C02"/>
    <w:multiLevelType w:val="hybridMultilevel"/>
    <w:tmpl w:val="5C160E3E"/>
    <w:lvl w:ilvl="0" w:tplc="E6F28B3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90E8294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026C395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A764171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D76130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876EEEE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EF868A0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704965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014658F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2">
    <w:nsid w:val="3DC852E3"/>
    <w:multiLevelType w:val="hybridMultilevel"/>
    <w:tmpl w:val="09C07EA4"/>
    <w:lvl w:ilvl="0" w:tplc="E43096D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9F2734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E570959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8BA6AD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1840B2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B0BED66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93EF21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7386350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908050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3">
    <w:nsid w:val="3F555D07"/>
    <w:multiLevelType w:val="hybridMultilevel"/>
    <w:tmpl w:val="249AA1CC"/>
    <w:lvl w:ilvl="0" w:tplc="999C5C52">
      <w:numFmt w:val="bullet"/>
      <w:lvlText w:val="-"/>
      <w:lvlJc w:val="left"/>
      <w:pPr>
        <w:ind w:left="14" w:hanging="158"/>
      </w:pPr>
      <w:rPr>
        <w:rFonts w:ascii="Georgia" w:eastAsia="Georgia" w:hAnsi="Georgia" w:cs="Georgia" w:hint="default"/>
        <w:w w:val="106"/>
        <w:sz w:val="22"/>
        <w:szCs w:val="22"/>
      </w:rPr>
    </w:lvl>
    <w:lvl w:ilvl="1" w:tplc="362CC100">
      <w:numFmt w:val="bullet"/>
      <w:lvlText w:val="•"/>
      <w:lvlJc w:val="left"/>
      <w:pPr>
        <w:ind w:left="382" w:hanging="158"/>
      </w:pPr>
      <w:rPr>
        <w:rFonts w:hint="default"/>
      </w:rPr>
    </w:lvl>
    <w:lvl w:ilvl="2" w:tplc="A4BC512E">
      <w:numFmt w:val="bullet"/>
      <w:lvlText w:val="•"/>
      <w:lvlJc w:val="left"/>
      <w:pPr>
        <w:ind w:left="745" w:hanging="158"/>
      </w:pPr>
      <w:rPr>
        <w:rFonts w:hint="default"/>
      </w:rPr>
    </w:lvl>
    <w:lvl w:ilvl="3" w:tplc="AFBEC0A0">
      <w:numFmt w:val="bullet"/>
      <w:lvlText w:val="•"/>
      <w:lvlJc w:val="left"/>
      <w:pPr>
        <w:ind w:left="1107" w:hanging="158"/>
      </w:pPr>
      <w:rPr>
        <w:rFonts w:hint="default"/>
      </w:rPr>
    </w:lvl>
    <w:lvl w:ilvl="4" w:tplc="2FE83C80">
      <w:numFmt w:val="bullet"/>
      <w:lvlText w:val="•"/>
      <w:lvlJc w:val="left"/>
      <w:pPr>
        <w:ind w:left="1470" w:hanging="158"/>
      </w:pPr>
      <w:rPr>
        <w:rFonts w:hint="default"/>
      </w:rPr>
    </w:lvl>
    <w:lvl w:ilvl="5" w:tplc="4AB0C874">
      <w:numFmt w:val="bullet"/>
      <w:lvlText w:val="•"/>
      <w:lvlJc w:val="left"/>
      <w:pPr>
        <w:ind w:left="1832" w:hanging="158"/>
      </w:pPr>
      <w:rPr>
        <w:rFonts w:hint="default"/>
      </w:rPr>
    </w:lvl>
    <w:lvl w:ilvl="6" w:tplc="7FF42408">
      <w:numFmt w:val="bullet"/>
      <w:lvlText w:val="•"/>
      <w:lvlJc w:val="left"/>
      <w:pPr>
        <w:ind w:left="2195" w:hanging="158"/>
      </w:pPr>
      <w:rPr>
        <w:rFonts w:hint="default"/>
      </w:rPr>
    </w:lvl>
    <w:lvl w:ilvl="7" w:tplc="B18A6D12">
      <w:numFmt w:val="bullet"/>
      <w:lvlText w:val="•"/>
      <w:lvlJc w:val="left"/>
      <w:pPr>
        <w:ind w:left="2557" w:hanging="158"/>
      </w:pPr>
      <w:rPr>
        <w:rFonts w:hint="default"/>
      </w:rPr>
    </w:lvl>
    <w:lvl w:ilvl="8" w:tplc="E54E9B96">
      <w:numFmt w:val="bullet"/>
      <w:lvlText w:val="•"/>
      <w:lvlJc w:val="left"/>
      <w:pPr>
        <w:ind w:left="2920" w:hanging="158"/>
      </w:pPr>
      <w:rPr>
        <w:rFonts w:hint="default"/>
      </w:rPr>
    </w:lvl>
  </w:abstractNum>
  <w:abstractNum w:abstractNumId="34">
    <w:nsid w:val="40193B04"/>
    <w:multiLevelType w:val="hybridMultilevel"/>
    <w:tmpl w:val="9FF4BE2A"/>
    <w:lvl w:ilvl="0" w:tplc="DBE218C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7287C3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6CE6E6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2B301FA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182450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19E1D7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9B669E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3DEF88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62E837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5">
    <w:nsid w:val="40802479"/>
    <w:multiLevelType w:val="hybridMultilevel"/>
    <w:tmpl w:val="D0783564"/>
    <w:lvl w:ilvl="0" w:tplc="8F96ED9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C98698F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820EFB3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0F0D60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D2E035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B2E3EB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5F98BDA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6A624A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4E82599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6">
    <w:nsid w:val="422832C5"/>
    <w:multiLevelType w:val="hybridMultilevel"/>
    <w:tmpl w:val="FC32D5DC"/>
    <w:lvl w:ilvl="0" w:tplc="DA3A7DE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020059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ECE1FE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362A572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BD8EA10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F7843FD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7A7E954C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6B6A73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87F0865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7">
    <w:nsid w:val="4317033A"/>
    <w:multiLevelType w:val="hybridMultilevel"/>
    <w:tmpl w:val="FEB03E9A"/>
    <w:lvl w:ilvl="0" w:tplc="FC7E241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AC70D50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1C58C5AA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823A4AE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D752009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9ED4C87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228C9AA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A3269C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3CC74D0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8">
    <w:nsid w:val="43CF1D1E"/>
    <w:multiLevelType w:val="hybridMultilevel"/>
    <w:tmpl w:val="708E8C04"/>
    <w:lvl w:ilvl="0" w:tplc="FC98E90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18A319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35AED30E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6740649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7B9C7320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14B6D37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677EC0C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F016025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446CFE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39">
    <w:nsid w:val="45964B5C"/>
    <w:multiLevelType w:val="hybridMultilevel"/>
    <w:tmpl w:val="9F68C7CC"/>
    <w:lvl w:ilvl="0" w:tplc="90D4ADC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36E8EB68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A6A6DB6A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2B6A090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45AAF1B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EC4AD6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094AA1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5E68D6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2C0E79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0">
    <w:nsid w:val="47583CE4"/>
    <w:multiLevelType w:val="hybridMultilevel"/>
    <w:tmpl w:val="71B0016E"/>
    <w:lvl w:ilvl="0" w:tplc="13C2586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B7188F1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30E646B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924B49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FF7A6FE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BD9488C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EE7EDB7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7BFE3E1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4B9E82C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1">
    <w:nsid w:val="47803E2D"/>
    <w:multiLevelType w:val="hybridMultilevel"/>
    <w:tmpl w:val="FF6A2648"/>
    <w:lvl w:ilvl="0" w:tplc="EB7A3AB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E4D0A41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AB8E096A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629A2CD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0F406C4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E2EE79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BF0083C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10A70C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C8C52A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2">
    <w:nsid w:val="49FB5599"/>
    <w:multiLevelType w:val="hybridMultilevel"/>
    <w:tmpl w:val="2850E4BA"/>
    <w:lvl w:ilvl="0" w:tplc="5C323C6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CDB8AB7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39480B3E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882EC53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3A2C319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162873A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356723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74EC235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23085D40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3">
    <w:nsid w:val="4E6C4EA3"/>
    <w:multiLevelType w:val="hybridMultilevel"/>
    <w:tmpl w:val="1E981C96"/>
    <w:lvl w:ilvl="0" w:tplc="F042B38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4DD428A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4AA0EA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AEA0C76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B32080F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E785C9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16660C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6DE8CF0A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54EE30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4">
    <w:nsid w:val="4F275E52"/>
    <w:multiLevelType w:val="hybridMultilevel"/>
    <w:tmpl w:val="7E38B802"/>
    <w:lvl w:ilvl="0" w:tplc="9C02A6F6">
      <w:numFmt w:val="bullet"/>
      <w:lvlText w:val="-"/>
      <w:lvlJc w:val="left"/>
      <w:pPr>
        <w:ind w:left="14" w:hanging="158"/>
      </w:pPr>
      <w:rPr>
        <w:rFonts w:ascii="Georgia" w:eastAsia="Georgia" w:hAnsi="Georgia" w:cs="Georgia" w:hint="default"/>
        <w:w w:val="106"/>
        <w:sz w:val="22"/>
        <w:szCs w:val="22"/>
      </w:rPr>
    </w:lvl>
    <w:lvl w:ilvl="1" w:tplc="CF46642A">
      <w:numFmt w:val="bullet"/>
      <w:lvlText w:val="•"/>
      <w:lvlJc w:val="left"/>
      <w:pPr>
        <w:ind w:left="382" w:hanging="158"/>
      </w:pPr>
      <w:rPr>
        <w:rFonts w:hint="default"/>
      </w:rPr>
    </w:lvl>
    <w:lvl w:ilvl="2" w:tplc="2F4E31BA">
      <w:numFmt w:val="bullet"/>
      <w:lvlText w:val="•"/>
      <w:lvlJc w:val="left"/>
      <w:pPr>
        <w:ind w:left="745" w:hanging="158"/>
      </w:pPr>
      <w:rPr>
        <w:rFonts w:hint="default"/>
      </w:rPr>
    </w:lvl>
    <w:lvl w:ilvl="3" w:tplc="2C82E934">
      <w:numFmt w:val="bullet"/>
      <w:lvlText w:val="•"/>
      <w:lvlJc w:val="left"/>
      <w:pPr>
        <w:ind w:left="1107" w:hanging="158"/>
      </w:pPr>
      <w:rPr>
        <w:rFonts w:hint="default"/>
      </w:rPr>
    </w:lvl>
    <w:lvl w:ilvl="4" w:tplc="235CC13A">
      <w:numFmt w:val="bullet"/>
      <w:lvlText w:val="•"/>
      <w:lvlJc w:val="left"/>
      <w:pPr>
        <w:ind w:left="1470" w:hanging="158"/>
      </w:pPr>
      <w:rPr>
        <w:rFonts w:hint="default"/>
      </w:rPr>
    </w:lvl>
    <w:lvl w:ilvl="5" w:tplc="4380E7AE">
      <w:numFmt w:val="bullet"/>
      <w:lvlText w:val="•"/>
      <w:lvlJc w:val="left"/>
      <w:pPr>
        <w:ind w:left="1832" w:hanging="158"/>
      </w:pPr>
      <w:rPr>
        <w:rFonts w:hint="default"/>
      </w:rPr>
    </w:lvl>
    <w:lvl w:ilvl="6" w:tplc="9A34401A">
      <w:numFmt w:val="bullet"/>
      <w:lvlText w:val="•"/>
      <w:lvlJc w:val="left"/>
      <w:pPr>
        <w:ind w:left="2195" w:hanging="158"/>
      </w:pPr>
      <w:rPr>
        <w:rFonts w:hint="default"/>
      </w:rPr>
    </w:lvl>
    <w:lvl w:ilvl="7" w:tplc="9AA07826">
      <w:numFmt w:val="bullet"/>
      <w:lvlText w:val="•"/>
      <w:lvlJc w:val="left"/>
      <w:pPr>
        <w:ind w:left="2557" w:hanging="158"/>
      </w:pPr>
      <w:rPr>
        <w:rFonts w:hint="default"/>
      </w:rPr>
    </w:lvl>
    <w:lvl w:ilvl="8" w:tplc="D5BAE4D0">
      <w:numFmt w:val="bullet"/>
      <w:lvlText w:val="•"/>
      <w:lvlJc w:val="left"/>
      <w:pPr>
        <w:ind w:left="2920" w:hanging="158"/>
      </w:pPr>
      <w:rPr>
        <w:rFonts w:hint="default"/>
      </w:rPr>
    </w:lvl>
  </w:abstractNum>
  <w:abstractNum w:abstractNumId="45">
    <w:nsid w:val="4F8556AC"/>
    <w:multiLevelType w:val="hybridMultilevel"/>
    <w:tmpl w:val="88FEDC34"/>
    <w:lvl w:ilvl="0" w:tplc="53BA7EE4">
      <w:numFmt w:val="bullet"/>
      <w:lvlText w:val="-"/>
      <w:lvlJc w:val="left"/>
      <w:pPr>
        <w:ind w:left="14" w:hanging="158"/>
      </w:pPr>
      <w:rPr>
        <w:rFonts w:ascii="Georgia" w:eastAsia="Georgia" w:hAnsi="Georgia" w:cs="Georgia" w:hint="default"/>
        <w:w w:val="106"/>
        <w:sz w:val="22"/>
        <w:szCs w:val="22"/>
      </w:rPr>
    </w:lvl>
    <w:lvl w:ilvl="1" w:tplc="7FE62322">
      <w:numFmt w:val="bullet"/>
      <w:lvlText w:val="•"/>
      <w:lvlJc w:val="left"/>
      <w:pPr>
        <w:ind w:left="382" w:hanging="158"/>
      </w:pPr>
      <w:rPr>
        <w:rFonts w:hint="default"/>
      </w:rPr>
    </w:lvl>
    <w:lvl w:ilvl="2" w:tplc="3ED26D24">
      <w:numFmt w:val="bullet"/>
      <w:lvlText w:val="•"/>
      <w:lvlJc w:val="left"/>
      <w:pPr>
        <w:ind w:left="745" w:hanging="158"/>
      </w:pPr>
      <w:rPr>
        <w:rFonts w:hint="default"/>
      </w:rPr>
    </w:lvl>
    <w:lvl w:ilvl="3" w:tplc="6BFE8386">
      <w:numFmt w:val="bullet"/>
      <w:lvlText w:val="•"/>
      <w:lvlJc w:val="left"/>
      <w:pPr>
        <w:ind w:left="1107" w:hanging="158"/>
      </w:pPr>
      <w:rPr>
        <w:rFonts w:hint="default"/>
      </w:rPr>
    </w:lvl>
    <w:lvl w:ilvl="4" w:tplc="36E2FD4A">
      <w:numFmt w:val="bullet"/>
      <w:lvlText w:val="•"/>
      <w:lvlJc w:val="left"/>
      <w:pPr>
        <w:ind w:left="1470" w:hanging="158"/>
      </w:pPr>
      <w:rPr>
        <w:rFonts w:hint="default"/>
      </w:rPr>
    </w:lvl>
    <w:lvl w:ilvl="5" w:tplc="AB7C57BE">
      <w:numFmt w:val="bullet"/>
      <w:lvlText w:val="•"/>
      <w:lvlJc w:val="left"/>
      <w:pPr>
        <w:ind w:left="1832" w:hanging="158"/>
      </w:pPr>
      <w:rPr>
        <w:rFonts w:hint="default"/>
      </w:rPr>
    </w:lvl>
    <w:lvl w:ilvl="6" w:tplc="87C2C3E4">
      <w:numFmt w:val="bullet"/>
      <w:lvlText w:val="•"/>
      <w:lvlJc w:val="left"/>
      <w:pPr>
        <w:ind w:left="2195" w:hanging="158"/>
      </w:pPr>
      <w:rPr>
        <w:rFonts w:hint="default"/>
      </w:rPr>
    </w:lvl>
    <w:lvl w:ilvl="7" w:tplc="77EE4306">
      <w:numFmt w:val="bullet"/>
      <w:lvlText w:val="•"/>
      <w:lvlJc w:val="left"/>
      <w:pPr>
        <w:ind w:left="2557" w:hanging="158"/>
      </w:pPr>
      <w:rPr>
        <w:rFonts w:hint="default"/>
      </w:rPr>
    </w:lvl>
    <w:lvl w:ilvl="8" w:tplc="D2E6679E">
      <w:numFmt w:val="bullet"/>
      <w:lvlText w:val="•"/>
      <w:lvlJc w:val="left"/>
      <w:pPr>
        <w:ind w:left="2920" w:hanging="158"/>
      </w:pPr>
      <w:rPr>
        <w:rFonts w:hint="default"/>
      </w:rPr>
    </w:lvl>
  </w:abstractNum>
  <w:abstractNum w:abstractNumId="46">
    <w:nsid w:val="519C0E19"/>
    <w:multiLevelType w:val="hybridMultilevel"/>
    <w:tmpl w:val="1D328D5A"/>
    <w:lvl w:ilvl="0" w:tplc="3A565500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6982E6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81201C5E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A3624FA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225C80D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1EA068D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4E1630A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BC384F9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0AC0EDB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7">
    <w:nsid w:val="52F53EC8"/>
    <w:multiLevelType w:val="hybridMultilevel"/>
    <w:tmpl w:val="A0009524"/>
    <w:lvl w:ilvl="0" w:tplc="05E4507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A6A64F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BE0013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6A6C5C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EC2C1B8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C3005DD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231C63A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61AA1C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8D2EBD2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8">
    <w:nsid w:val="56C32E02"/>
    <w:multiLevelType w:val="hybridMultilevel"/>
    <w:tmpl w:val="5ED6AF6C"/>
    <w:lvl w:ilvl="0" w:tplc="3EBE5D5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84EBC4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BB038B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00622F50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5BAC6F66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15F0E58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6AC578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87D0B68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DCAEA38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49">
    <w:nsid w:val="56EB3460"/>
    <w:multiLevelType w:val="hybridMultilevel"/>
    <w:tmpl w:val="1F1824F4"/>
    <w:lvl w:ilvl="0" w:tplc="0D3AEE00">
      <w:start w:val="1"/>
      <w:numFmt w:val="lowerLetter"/>
      <w:lvlText w:val="%1."/>
      <w:lvlJc w:val="left"/>
      <w:pPr>
        <w:ind w:left="258" w:hanging="244"/>
        <w:jc w:val="left"/>
      </w:pPr>
      <w:rPr>
        <w:rFonts w:ascii="Georgia" w:eastAsia="Georgia" w:hAnsi="Georgia" w:cs="Georgia" w:hint="default"/>
        <w:spacing w:val="-1"/>
        <w:w w:val="116"/>
        <w:sz w:val="20"/>
        <w:szCs w:val="20"/>
      </w:rPr>
    </w:lvl>
    <w:lvl w:ilvl="1" w:tplc="27403024">
      <w:numFmt w:val="bullet"/>
      <w:lvlText w:val="•"/>
      <w:lvlJc w:val="left"/>
      <w:pPr>
        <w:ind w:left="587" w:hanging="244"/>
      </w:pPr>
      <w:rPr>
        <w:rFonts w:hint="default"/>
      </w:rPr>
    </w:lvl>
    <w:lvl w:ilvl="2" w:tplc="27764160">
      <w:numFmt w:val="bullet"/>
      <w:lvlText w:val="•"/>
      <w:lvlJc w:val="left"/>
      <w:pPr>
        <w:ind w:left="915" w:hanging="244"/>
      </w:pPr>
      <w:rPr>
        <w:rFonts w:hint="default"/>
      </w:rPr>
    </w:lvl>
    <w:lvl w:ilvl="3" w:tplc="847ADE02">
      <w:numFmt w:val="bullet"/>
      <w:lvlText w:val="•"/>
      <w:lvlJc w:val="left"/>
      <w:pPr>
        <w:ind w:left="1243" w:hanging="244"/>
      </w:pPr>
      <w:rPr>
        <w:rFonts w:hint="default"/>
      </w:rPr>
    </w:lvl>
    <w:lvl w:ilvl="4" w:tplc="B05A0CDE">
      <w:numFmt w:val="bullet"/>
      <w:lvlText w:val="•"/>
      <w:lvlJc w:val="left"/>
      <w:pPr>
        <w:ind w:left="1571" w:hanging="244"/>
      </w:pPr>
      <w:rPr>
        <w:rFonts w:hint="default"/>
      </w:rPr>
    </w:lvl>
    <w:lvl w:ilvl="5" w:tplc="FDFC73C6">
      <w:numFmt w:val="bullet"/>
      <w:lvlText w:val="•"/>
      <w:lvlJc w:val="left"/>
      <w:pPr>
        <w:ind w:left="1899" w:hanging="244"/>
      </w:pPr>
      <w:rPr>
        <w:rFonts w:hint="default"/>
      </w:rPr>
    </w:lvl>
    <w:lvl w:ilvl="6" w:tplc="F7A2AB7A">
      <w:numFmt w:val="bullet"/>
      <w:lvlText w:val="•"/>
      <w:lvlJc w:val="left"/>
      <w:pPr>
        <w:ind w:left="2227" w:hanging="244"/>
      </w:pPr>
      <w:rPr>
        <w:rFonts w:hint="default"/>
      </w:rPr>
    </w:lvl>
    <w:lvl w:ilvl="7" w:tplc="EC10C54E">
      <w:numFmt w:val="bullet"/>
      <w:lvlText w:val="•"/>
      <w:lvlJc w:val="left"/>
      <w:pPr>
        <w:ind w:left="2555" w:hanging="244"/>
      </w:pPr>
      <w:rPr>
        <w:rFonts w:hint="default"/>
      </w:rPr>
    </w:lvl>
    <w:lvl w:ilvl="8" w:tplc="D9DECD62">
      <w:numFmt w:val="bullet"/>
      <w:lvlText w:val="•"/>
      <w:lvlJc w:val="left"/>
      <w:pPr>
        <w:ind w:left="2883" w:hanging="244"/>
      </w:pPr>
      <w:rPr>
        <w:rFonts w:hint="default"/>
      </w:rPr>
    </w:lvl>
  </w:abstractNum>
  <w:abstractNum w:abstractNumId="50">
    <w:nsid w:val="57AD4727"/>
    <w:multiLevelType w:val="hybridMultilevel"/>
    <w:tmpl w:val="D7F09C0E"/>
    <w:lvl w:ilvl="0" w:tplc="479EFCE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4B6B928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AFFC092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4A2C50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534BEB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B3F0712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230085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CF0BF3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28D4A41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1">
    <w:nsid w:val="57F34780"/>
    <w:multiLevelType w:val="hybridMultilevel"/>
    <w:tmpl w:val="881E6F08"/>
    <w:lvl w:ilvl="0" w:tplc="1906403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A6C8CD1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660E61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958CAF7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7C66EEF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45A6E4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5A4FF2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50DA418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8A80B80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2">
    <w:nsid w:val="59194D45"/>
    <w:multiLevelType w:val="hybridMultilevel"/>
    <w:tmpl w:val="185263CC"/>
    <w:lvl w:ilvl="0" w:tplc="E9D677B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1D84C03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8BDC218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13C0121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730AB9C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4AA160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92DEB6D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8584BBF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75838D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3">
    <w:nsid w:val="6082380F"/>
    <w:multiLevelType w:val="hybridMultilevel"/>
    <w:tmpl w:val="891436FA"/>
    <w:lvl w:ilvl="0" w:tplc="95F2F380">
      <w:numFmt w:val="bullet"/>
      <w:lvlText w:val="-"/>
      <w:lvlJc w:val="left"/>
      <w:pPr>
        <w:ind w:left="14" w:hanging="158"/>
      </w:pPr>
      <w:rPr>
        <w:rFonts w:ascii="Georgia" w:eastAsia="Georgia" w:hAnsi="Georgia" w:cs="Georgia" w:hint="default"/>
        <w:w w:val="106"/>
        <w:sz w:val="22"/>
        <w:szCs w:val="22"/>
      </w:rPr>
    </w:lvl>
    <w:lvl w:ilvl="1" w:tplc="F968B328">
      <w:numFmt w:val="bullet"/>
      <w:lvlText w:val="•"/>
      <w:lvlJc w:val="left"/>
      <w:pPr>
        <w:ind w:left="382" w:hanging="158"/>
      </w:pPr>
      <w:rPr>
        <w:rFonts w:hint="default"/>
      </w:rPr>
    </w:lvl>
    <w:lvl w:ilvl="2" w:tplc="739E081C">
      <w:numFmt w:val="bullet"/>
      <w:lvlText w:val="•"/>
      <w:lvlJc w:val="left"/>
      <w:pPr>
        <w:ind w:left="745" w:hanging="158"/>
      </w:pPr>
      <w:rPr>
        <w:rFonts w:hint="default"/>
      </w:rPr>
    </w:lvl>
    <w:lvl w:ilvl="3" w:tplc="7884DF70">
      <w:numFmt w:val="bullet"/>
      <w:lvlText w:val="•"/>
      <w:lvlJc w:val="left"/>
      <w:pPr>
        <w:ind w:left="1107" w:hanging="158"/>
      </w:pPr>
      <w:rPr>
        <w:rFonts w:hint="default"/>
      </w:rPr>
    </w:lvl>
    <w:lvl w:ilvl="4" w:tplc="7D4EBD8A">
      <w:numFmt w:val="bullet"/>
      <w:lvlText w:val="•"/>
      <w:lvlJc w:val="left"/>
      <w:pPr>
        <w:ind w:left="1470" w:hanging="158"/>
      </w:pPr>
      <w:rPr>
        <w:rFonts w:hint="default"/>
      </w:rPr>
    </w:lvl>
    <w:lvl w:ilvl="5" w:tplc="E57A2FFA">
      <w:numFmt w:val="bullet"/>
      <w:lvlText w:val="•"/>
      <w:lvlJc w:val="left"/>
      <w:pPr>
        <w:ind w:left="1832" w:hanging="158"/>
      </w:pPr>
      <w:rPr>
        <w:rFonts w:hint="default"/>
      </w:rPr>
    </w:lvl>
    <w:lvl w:ilvl="6" w:tplc="F7D41DE0">
      <w:numFmt w:val="bullet"/>
      <w:lvlText w:val="•"/>
      <w:lvlJc w:val="left"/>
      <w:pPr>
        <w:ind w:left="2195" w:hanging="158"/>
      </w:pPr>
      <w:rPr>
        <w:rFonts w:hint="default"/>
      </w:rPr>
    </w:lvl>
    <w:lvl w:ilvl="7" w:tplc="8E5494AE">
      <w:numFmt w:val="bullet"/>
      <w:lvlText w:val="•"/>
      <w:lvlJc w:val="left"/>
      <w:pPr>
        <w:ind w:left="2557" w:hanging="158"/>
      </w:pPr>
      <w:rPr>
        <w:rFonts w:hint="default"/>
      </w:rPr>
    </w:lvl>
    <w:lvl w:ilvl="8" w:tplc="6FA2375E">
      <w:numFmt w:val="bullet"/>
      <w:lvlText w:val="•"/>
      <w:lvlJc w:val="left"/>
      <w:pPr>
        <w:ind w:left="2920" w:hanging="158"/>
      </w:pPr>
      <w:rPr>
        <w:rFonts w:hint="default"/>
      </w:rPr>
    </w:lvl>
  </w:abstractNum>
  <w:abstractNum w:abstractNumId="54">
    <w:nsid w:val="60DD51C0"/>
    <w:multiLevelType w:val="hybridMultilevel"/>
    <w:tmpl w:val="E2D6BCD2"/>
    <w:lvl w:ilvl="0" w:tplc="7284D6E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0EECDA8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CEAA9D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8C069F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43C70E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8B01D8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B66CF97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D348040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E468C2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5">
    <w:nsid w:val="620828DA"/>
    <w:multiLevelType w:val="hybridMultilevel"/>
    <w:tmpl w:val="CFC6919E"/>
    <w:lvl w:ilvl="0" w:tplc="C09806DC">
      <w:start w:val="1"/>
      <w:numFmt w:val="lowerLetter"/>
      <w:lvlText w:val="%1."/>
      <w:lvlJc w:val="left"/>
      <w:pPr>
        <w:ind w:left="258" w:hanging="244"/>
        <w:jc w:val="left"/>
      </w:pPr>
      <w:rPr>
        <w:rFonts w:ascii="Georgia" w:eastAsia="Georgia" w:hAnsi="Georgia" w:cs="Georgia" w:hint="default"/>
        <w:spacing w:val="-1"/>
        <w:w w:val="116"/>
        <w:sz w:val="20"/>
        <w:szCs w:val="20"/>
      </w:rPr>
    </w:lvl>
    <w:lvl w:ilvl="1" w:tplc="94202064">
      <w:numFmt w:val="bullet"/>
      <w:lvlText w:val="•"/>
      <w:lvlJc w:val="left"/>
      <w:pPr>
        <w:ind w:left="587" w:hanging="244"/>
      </w:pPr>
      <w:rPr>
        <w:rFonts w:hint="default"/>
      </w:rPr>
    </w:lvl>
    <w:lvl w:ilvl="2" w:tplc="1B62C1D2">
      <w:numFmt w:val="bullet"/>
      <w:lvlText w:val="•"/>
      <w:lvlJc w:val="left"/>
      <w:pPr>
        <w:ind w:left="915" w:hanging="244"/>
      </w:pPr>
      <w:rPr>
        <w:rFonts w:hint="default"/>
      </w:rPr>
    </w:lvl>
    <w:lvl w:ilvl="3" w:tplc="3C6E9126">
      <w:numFmt w:val="bullet"/>
      <w:lvlText w:val="•"/>
      <w:lvlJc w:val="left"/>
      <w:pPr>
        <w:ind w:left="1243" w:hanging="244"/>
      </w:pPr>
      <w:rPr>
        <w:rFonts w:hint="default"/>
      </w:rPr>
    </w:lvl>
    <w:lvl w:ilvl="4" w:tplc="E22C3FC8">
      <w:numFmt w:val="bullet"/>
      <w:lvlText w:val="•"/>
      <w:lvlJc w:val="left"/>
      <w:pPr>
        <w:ind w:left="1571" w:hanging="244"/>
      </w:pPr>
      <w:rPr>
        <w:rFonts w:hint="default"/>
      </w:rPr>
    </w:lvl>
    <w:lvl w:ilvl="5" w:tplc="3BACB826">
      <w:numFmt w:val="bullet"/>
      <w:lvlText w:val="•"/>
      <w:lvlJc w:val="left"/>
      <w:pPr>
        <w:ind w:left="1899" w:hanging="244"/>
      </w:pPr>
      <w:rPr>
        <w:rFonts w:hint="default"/>
      </w:rPr>
    </w:lvl>
    <w:lvl w:ilvl="6" w:tplc="2D4634B0">
      <w:numFmt w:val="bullet"/>
      <w:lvlText w:val="•"/>
      <w:lvlJc w:val="left"/>
      <w:pPr>
        <w:ind w:left="2227" w:hanging="244"/>
      </w:pPr>
      <w:rPr>
        <w:rFonts w:hint="default"/>
      </w:rPr>
    </w:lvl>
    <w:lvl w:ilvl="7" w:tplc="B3A6964C">
      <w:numFmt w:val="bullet"/>
      <w:lvlText w:val="•"/>
      <w:lvlJc w:val="left"/>
      <w:pPr>
        <w:ind w:left="2555" w:hanging="244"/>
      </w:pPr>
      <w:rPr>
        <w:rFonts w:hint="default"/>
      </w:rPr>
    </w:lvl>
    <w:lvl w:ilvl="8" w:tplc="83689D76">
      <w:numFmt w:val="bullet"/>
      <w:lvlText w:val="•"/>
      <w:lvlJc w:val="left"/>
      <w:pPr>
        <w:ind w:left="2883" w:hanging="244"/>
      </w:pPr>
      <w:rPr>
        <w:rFonts w:hint="default"/>
      </w:rPr>
    </w:lvl>
  </w:abstractNum>
  <w:abstractNum w:abstractNumId="56">
    <w:nsid w:val="67CC5079"/>
    <w:multiLevelType w:val="hybridMultilevel"/>
    <w:tmpl w:val="09045156"/>
    <w:lvl w:ilvl="0" w:tplc="D73462F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6A8E296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D761D6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1752F74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99EEE5B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22ED29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2130891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BA12CCB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24B6E59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7">
    <w:nsid w:val="67F86B27"/>
    <w:multiLevelType w:val="hybridMultilevel"/>
    <w:tmpl w:val="E5C67386"/>
    <w:lvl w:ilvl="0" w:tplc="3D6EF6E8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E6586E9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07EEA0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A09E41D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65EC7E7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7CA408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4C269D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A9B8A98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3325B7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8">
    <w:nsid w:val="69D56A8F"/>
    <w:multiLevelType w:val="hybridMultilevel"/>
    <w:tmpl w:val="61CC3CA2"/>
    <w:lvl w:ilvl="0" w:tplc="700AAA9A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824659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D63E8A0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784FF2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928CAE0E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C552885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C7CD1E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7464ACD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F14A5C4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59">
    <w:nsid w:val="6A435411"/>
    <w:multiLevelType w:val="hybridMultilevel"/>
    <w:tmpl w:val="BF048346"/>
    <w:lvl w:ilvl="0" w:tplc="8048DA04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578ADCB2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34EA3CF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E7FAF8D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8D4AD7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08C419C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54D4D33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C0C4AE3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F10D120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0">
    <w:nsid w:val="6AF050BD"/>
    <w:multiLevelType w:val="hybridMultilevel"/>
    <w:tmpl w:val="74DA4200"/>
    <w:lvl w:ilvl="0" w:tplc="84A4256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25A687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0F7E9E9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0E58C7C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AE88D5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2CCCF4C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4E21B20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1660B60A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2394551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1">
    <w:nsid w:val="6C8442EF"/>
    <w:multiLevelType w:val="hybridMultilevel"/>
    <w:tmpl w:val="18BE9B00"/>
    <w:lvl w:ilvl="0" w:tplc="BF8E457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3814E3E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27E614A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4BE8748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3868EDC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30688E9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8B34B46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B2AC17E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950B99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2">
    <w:nsid w:val="6CD16849"/>
    <w:multiLevelType w:val="hybridMultilevel"/>
    <w:tmpl w:val="EE409476"/>
    <w:lvl w:ilvl="0" w:tplc="1E400524">
      <w:numFmt w:val="bullet"/>
      <w:lvlText w:val="-"/>
      <w:lvlJc w:val="left"/>
      <w:pPr>
        <w:ind w:left="14" w:hanging="158"/>
      </w:pPr>
      <w:rPr>
        <w:rFonts w:ascii="Georgia" w:eastAsia="Georgia" w:hAnsi="Georgia" w:cs="Georgia" w:hint="default"/>
        <w:w w:val="106"/>
        <w:sz w:val="22"/>
        <w:szCs w:val="22"/>
      </w:rPr>
    </w:lvl>
    <w:lvl w:ilvl="1" w:tplc="9C9A5260">
      <w:numFmt w:val="bullet"/>
      <w:lvlText w:val="•"/>
      <w:lvlJc w:val="left"/>
      <w:pPr>
        <w:ind w:left="382" w:hanging="158"/>
      </w:pPr>
      <w:rPr>
        <w:rFonts w:hint="default"/>
      </w:rPr>
    </w:lvl>
    <w:lvl w:ilvl="2" w:tplc="B4D25944">
      <w:numFmt w:val="bullet"/>
      <w:lvlText w:val="•"/>
      <w:lvlJc w:val="left"/>
      <w:pPr>
        <w:ind w:left="745" w:hanging="158"/>
      </w:pPr>
      <w:rPr>
        <w:rFonts w:hint="default"/>
      </w:rPr>
    </w:lvl>
    <w:lvl w:ilvl="3" w:tplc="117621CE">
      <w:numFmt w:val="bullet"/>
      <w:lvlText w:val="•"/>
      <w:lvlJc w:val="left"/>
      <w:pPr>
        <w:ind w:left="1107" w:hanging="158"/>
      </w:pPr>
      <w:rPr>
        <w:rFonts w:hint="default"/>
      </w:rPr>
    </w:lvl>
    <w:lvl w:ilvl="4" w:tplc="50C2AD82">
      <w:numFmt w:val="bullet"/>
      <w:lvlText w:val="•"/>
      <w:lvlJc w:val="left"/>
      <w:pPr>
        <w:ind w:left="1470" w:hanging="158"/>
      </w:pPr>
      <w:rPr>
        <w:rFonts w:hint="default"/>
      </w:rPr>
    </w:lvl>
    <w:lvl w:ilvl="5" w:tplc="DEA05672">
      <w:numFmt w:val="bullet"/>
      <w:lvlText w:val="•"/>
      <w:lvlJc w:val="left"/>
      <w:pPr>
        <w:ind w:left="1832" w:hanging="158"/>
      </w:pPr>
      <w:rPr>
        <w:rFonts w:hint="default"/>
      </w:rPr>
    </w:lvl>
    <w:lvl w:ilvl="6" w:tplc="DEF88534">
      <w:numFmt w:val="bullet"/>
      <w:lvlText w:val="•"/>
      <w:lvlJc w:val="left"/>
      <w:pPr>
        <w:ind w:left="2195" w:hanging="158"/>
      </w:pPr>
      <w:rPr>
        <w:rFonts w:hint="default"/>
      </w:rPr>
    </w:lvl>
    <w:lvl w:ilvl="7" w:tplc="B72C9276">
      <w:numFmt w:val="bullet"/>
      <w:lvlText w:val="•"/>
      <w:lvlJc w:val="left"/>
      <w:pPr>
        <w:ind w:left="2557" w:hanging="158"/>
      </w:pPr>
      <w:rPr>
        <w:rFonts w:hint="default"/>
      </w:rPr>
    </w:lvl>
    <w:lvl w:ilvl="8" w:tplc="1CC2A730">
      <w:numFmt w:val="bullet"/>
      <w:lvlText w:val="•"/>
      <w:lvlJc w:val="left"/>
      <w:pPr>
        <w:ind w:left="2920" w:hanging="158"/>
      </w:pPr>
      <w:rPr>
        <w:rFonts w:hint="default"/>
      </w:rPr>
    </w:lvl>
  </w:abstractNum>
  <w:abstractNum w:abstractNumId="63">
    <w:nsid w:val="6DDC6631"/>
    <w:multiLevelType w:val="hybridMultilevel"/>
    <w:tmpl w:val="77CC60FA"/>
    <w:lvl w:ilvl="0" w:tplc="F51E28E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763656F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0DA787A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773476D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3E8CEEB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ACF236B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04D48B5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2EFCE3BC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3A645EE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4">
    <w:nsid w:val="6ECD78D4"/>
    <w:multiLevelType w:val="hybridMultilevel"/>
    <w:tmpl w:val="39B43D16"/>
    <w:lvl w:ilvl="0" w:tplc="CB7CDE5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8ED04E46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504AB434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D32A91A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B3C6333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E20135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2B0259C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48F083E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7CC5C3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5">
    <w:nsid w:val="6F9C10AE"/>
    <w:multiLevelType w:val="hybridMultilevel"/>
    <w:tmpl w:val="1F36BD3E"/>
    <w:lvl w:ilvl="0" w:tplc="983E2FB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213C4CE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32430E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7F4617A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4B209B1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73CEB7E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E702F87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85CE9F5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0B2A03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6">
    <w:nsid w:val="713001C4"/>
    <w:multiLevelType w:val="hybridMultilevel"/>
    <w:tmpl w:val="EFB451D2"/>
    <w:lvl w:ilvl="0" w:tplc="603C3C02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AC288C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E8B024D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7624C044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B90A0D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5FFCA46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6BCA9DFA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FD16B8D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5B1EEC52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7">
    <w:nsid w:val="71F62D54"/>
    <w:multiLevelType w:val="hybridMultilevel"/>
    <w:tmpl w:val="77B0163C"/>
    <w:lvl w:ilvl="0" w:tplc="3B848A4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49023B0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99A6E1C0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3528CF3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EFE8210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DEECA61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78B8C4E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862600E4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976A3EF8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8">
    <w:nsid w:val="74C74338"/>
    <w:multiLevelType w:val="hybridMultilevel"/>
    <w:tmpl w:val="E8746778"/>
    <w:lvl w:ilvl="0" w:tplc="CE24DA84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CE6B54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4660254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368E6B5E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8436897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67163D26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4BD8347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79E2526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8F0411E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69">
    <w:nsid w:val="7777722B"/>
    <w:multiLevelType w:val="hybridMultilevel"/>
    <w:tmpl w:val="69987350"/>
    <w:lvl w:ilvl="0" w:tplc="254077E6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1516310C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F11A06C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A81A5A38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A372D06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02E0991A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E4D2EDF2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7AAE24E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67BE6B9A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70">
    <w:nsid w:val="798F48C5"/>
    <w:multiLevelType w:val="hybridMultilevel"/>
    <w:tmpl w:val="FD00B1D0"/>
    <w:lvl w:ilvl="0" w:tplc="1C9AB35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5558888A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B1C08B16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0DA3A96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EB187BA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6063F5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E5808F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67E434D2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6E28E8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71">
    <w:nsid w:val="7D6B53A8"/>
    <w:multiLevelType w:val="hybridMultilevel"/>
    <w:tmpl w:val="33AA7956"/>
    <w:lvl w:ilvl="0" w:tplc="4D9CA85C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3D322F98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43F220A2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5240CAC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61187164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89249328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F7B4612E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BE762CC8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403A719C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72">
    <w:nsid w:val="7DF32820"/>
    <w:multiLevelType w:val="hybridMultilevel"/>
    <w:tmpl w:val="35F0A18E"/>
    <w:lvl w:ilvl="0" w:tplc="65FCEB4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98F439F4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C01C624C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6D0E3D02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C0DA150A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B9CB224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ACE8C2F8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4B5C826A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BF6C0314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73">
    <w:nsid w:val="7EE33047"/>
    <w:multiLevelType w:val="hybridMultilevel"/>
    <w:tmpl w:val="88E09E22"/>
    <w:lvl w:ilvl="0" w:tplc="19D43362">
      <w:start w:val="1"/>
      <w:numFmt w:val="decimal"/>
      <w:lvlText w:val="(%1)"/>
      <w:lvlJc w:val="left"/>
      <w:pPr>
        <w:ind w:left="15" w:hanging="307"/>
        <w:jc w:val="left"/>
      </w:pPr>
      <w:rPr>
        <w:rFonts w:ascii="Georgia" w:eastAsia="Georgia" w:hAnsi="Georgia" w:cs="Georgia" w:hint="default"/>
        <w:spacing w:val="-1"/>
        <w:w w:val="103"/>
        <w:sz w:val="20"/>
        <w:szCs w:val="20"/>
      </w:rPr>
    </w:lvl>
    <w:lvl w:ilvl="1" w:tplc="9738DFF6">
      <w:numFmt w:val="bullet"/>
      <w:lvlText w:val="•"/>
      <w:lvlJc w:val="left"/>
      <w:pPr>
        <w:ind w:left="340" w:hanging="307"/>
      </w:pPr>
      <w:rPr>
        <w:rFonts w:hint="default"/>
      </w:rPr>
    </w:lvl>
    <w:lvl w:ilvl="2" w:tplc="7E0CFD34">
      <w:numFmt w:val="bullet"/>
      <w:lvlText w:val="•"/>
      <w:lvlJc w:val="left"/>
      <w:pPr>
        <w:ind w:left="661" w:hanging="307"/>
      </w:pPr>
      <w:rPr>
        <w:rFonts w:hint="default"/>
      </w:rPr>
    </w:lvl>
    <w:lvl w:ilvl="3" w:tplc="7E1A4816">
      <w:numFmt w:val="bullet"/>
      <w:lvlText w:val="•"/>
      <w:lvlJc w:val="left"/>
      <w:pPr>
        <w:ind w:left="981" w:hanging="307"/>
      </w:pPr>
      <w:rPr>
        <w:rFonts w:hint="default"/>
      </w:rPr>
    </w:lvl>
    <w:lvl w:ilvl="4" w:tplc="E48A33B6">
      <w:numFmt w:val="bullet"/>
      <w:lvlText w:val="•"/>
      <w:lvlJc w:val="left"/>
      <w:pPr>
        <w:ind w:left="1302" w:hanging="307"/>
      </w:pPr>
      <w:rPr>
        <w:rFonts w:hint="default"/>
      </w:rPr>
    </w:lvl>
    <w:lvl w:ilvl="5" w:tplc="196807DC">
      <w:numFmt w:val="bullet"/>
      <w:lvlText w:val="•"/>
      <w:lvlJc w:val="left"/>
      <w:pPr>
        <w:ind w:left="1622" w:hanging="307"/>
      </w:pPr>
      <w:rPr>
        <w:rFonts w:hint="default"/>
      </w:rPr>
    </w:lvl>
    <w:lvl w:ilvl="6" w:tplc="C53E6F64">
      <w:numFmt w:val="bullet"/>
      <w:lvlText w:val="•"/>
      <w:lvlJc w:val="left"/>
      <w:pPr>
        <w:ind w:left="1943" w:hanging="307"/>
      </w:pPr>
      <w:rPr>
        <w:rFonts w:hint="default"/>
      </w:rPr>
    </w:lvl>
    <w:lvl w:ilvl="7" w:tplc="D5BC12D6">
      <w:numFmt w:val="bullet"/>
      <w:lvlText w:val="•"/>
      <w:lvlJc w:val="left"/>
      <w:pPr>
        <w:ind w:left="2263" w:hanging="307"/>
      </w:pPr>
      <w:rPr>
        <w:rFonts w:hint="default"/>
      </w:rPr>
    </w:lvl>
    <w:lvl w:ilvl="8" w:tplc="23EEA882">
      <w:numFmt w:val="bullet"/>
      <w:lvlText w:val="•"/>
      <w:lvlJc w:val="left"/>
      <w:pPr>
        <w:ind w:left="2584" w:hanging="307"/>
      </w:pPr>
      <w:rPr>
        <w:rFonts w:hint="default"/>
      </w:rPr>
    </w:lvl>
  </w:abstractNum>
  <w:abstractNum w:abstractNumId="74">
    <w:nsid w:val="7F510FCF"/>
    <w:multiLevelType w:val="hybridMultilevel"/>
    <w:tmpl w:val="653285A8"/>
    <w:lvl w:ilvl="0" w:tplc="28E06D04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AD9E183E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855E088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B8D8E5CC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7096AFD8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7DA24080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D56E5E24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00B6BEDA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56264126">
      <w:numFmt w:val="bullet"/>
      <w:lvlText w:val="•"/>
      <w:lvlJc w:val="left"/>
      <w:pPr>
        <w:ind w:left="2920" w:hanging="144"/>
      </w:pPr>
      <w:rPr>
        <w:rFonts w:hint="default"/>
      </w:rPr>
    </w:lvl>
  </w:abstractNum>
  <w:abstractNum w:abstractNumId="75">
    <w:nsid w:val="7F9C4F64"/>
    <w:multiLevelType w:val="hybridMultilevel"/>
    <w:tmpl w:val="EFAC4D92"/>
    <w:lvl w:ilvl="0" w:tplc="662874AE">
      <w:numFmt w:val="bullet"/>
      <w:lvlText w:val="-"/>
      <w:lvlJc w:val="left"/>
      <w:pPr>
        <w:ind w:left="14" w:hanging="144"/>
      </w:pPr>
      <w:rPr>
        <w:rFonts w:ascii="Georgia" w:eastAsia="Georgia" w:hAnsi="Georgia" w:cs="Georgia" w:hint="default"/>
        <w:w w:val="106"/>
        <w:sz w:val="20"/>
        <w:szCs w:val="20"/>
      </w:rPr>
    </w:lvl>
    <w:lvl w:ilvl="1" w:tplc="A90A4E00">
      <w:numFmt w:val="bullet"/>
      <w:lvlText w:val="•"/>
      <w:lvlJc w:val="left"/>
      <w:pPr>
        <w:ind w:left="382" w:hanging="144"/>
      </w:pPr>
      <w:rPr>
        <w:rFonts w:hint="default"/>
      </w:rPr>
    </w:lvl>
    <w:lvl w:ilvl="2" w:tplc="B0903BC8">
      <w:numFmt w:val="bullet"/>
      <w:lvlText w:val="•"/>
      <w:lvlJc w:val="left"/>
      <w:pPr>
        <w:ind w:left="745" w:hanging="144"/>
      </w:pPr>
      <w:rPr>
        <w:rFonts w:hint="default"/>
      </w:rPr>
    </w:lvl>
    <w:lvl w:ilvl="3" w:tplc="C2C48DCA">
      <w:numFmt w:val="bullet"/>
      <w:lvlText w:val="•"/>
      <w:lvlJc w:val="left"/>
      <w:pPr>
        <w:ind w:left="1107" w:hanging="144"/>
      </w:pPr>
      <w:rPr>
        <w:rFonts w:hint="default"/>
      </w:rPr>
    </w:lvl>
    <w:lvl w:ilvl="4" w:tplc="25D83192">
      <w:numFmt w:val="bullet"/>
      <w:lvlText w:val="•"/>
      <w:lvlJc w:val="left"/>
      <w:pPr>
        <w:ind w:left="1470" w:hanging="144"/>
      </w:pPr>
      <w:rPr>
        <w:rFonts w:hint="default"/>
      </w:rPr>
    </w:lvl>
    <w:lvl w:ilvl="5" w:tplc="2B908262">
      <w:numFmt w:val="bullet"/>
      <w:lvlText w:val="•"/>
      <w:lvlJc w:val="left"/>
      <w:pPr>
        <w:ind w:left="1832" w:hanging="144"/>
      </w:pPr>
      <w:rPr>
        <w:rFonts w:hint="default"/>
      </w:rPr>
    </w:lvl>
    <w:lvl w:ilvl="6" w:tplc="7FBE2266">
      <w:numFmt w:val="bullet"/>
      <w:lvlText w:val="•"/>
      <w:lvlJc w:val="left"/>
      <w:pPr>
        <w:ind w:left="2195" w:hanging="144"/>
      </w:pPr>
      <w:rPr>
        <w:rFonts w:hint="default"/>
      </w:rPr>
    </w:lvl>
    <w:lvl w:ilvl="7" w:tplc="E466BD40">
      <w:numFmt w:val="bullet"/>
      <w:lvlText w:val="•"/>
      <w:lvlJc w:val="left"/>
      <w:pPr>
        <w:ind w:left="2557" w:hanging="144"/>
      </w:pPr>
      <w:rPr>
        <w:rFonts w:hint="default"/>
      </w:rPr>
    </w:lvl>
    <w:lvl w:ilvl="8" w:tplc="D7B039BA">
      <w:numFmt w:val="bullet"/>
      <w:lvlText w:val="•"/>
      <w:lvlJc w:val="left"/>
      <w:pPr>
        <w:ind w:left="2920" w:hanging="144"/>
      </w:pPr>
      <w:rPr>
        <w:rFonts w:hint="default"/>
      </w:rPr>
    </w:lvl>
  </w:abstractNum>
  <w:num w:numId="1">
    <w:abstractNumId w:val="45"/>
  </w:num>
  <w:num w:numId="2">
    <w:abstractNumId w:val="50"/>
  </w:num>
  <w:num w:numId="3">
    <w:abstractNumId w:val="70"/>
  </w:num>
  <w:num w:numId="4">
    <w:abstractNumId w:val="9"/>
  </w:num>
  <w:num w:numId="5">
    <w:abstractNumId w:val="15"/>
  </w:num>
  <w:num w:numId="6">
    <w:abstractNumId w:val="72"/>
  </w:num>
  <w:num w:numId="7">
    <w:abstractNumId w:val="37"/>
  </w:num>
  <w:num w:numId="8">
    <w:abstractNumId w:val="55"/>
  </w:num>
  <w:num w:numId="9">
    <w:abstractNumId w:val="17"/>
  </w:num>
  <w:num w:numId="10">
    <w:abstractNumId w:val="6"/>
  </w:num>
  <w:num w:numId="11">
    <w:abstractNumId w:val="58"/>
  </w:num>
  <w:num w:numId="12">
    <w:abstractNumId w:val="44"/>
  </w:num>
  <w:num w:numId="13">
    <w:abstractNumId w:val="33"/>
  </w:num>
  <w:num w:numId="14">
    <w:abstractNumId w:val="31"/>
  </w:num>
  <w:num w:numId="15">
    <w:abstractNumId w:val="41"/>
  </w:num>
  <w:num w:numId="16">
    <w:abstractNumId w:val="66"/>
  </w:num>
  <w:num w:numId="17">
    <w:abstractNumId w:val="40"/>
  </w:num>
  <w:num w:numId="18">
    <w:abstractNumId w:val="52"/>
  </w:num>
  <w:num w:numId="19">
    <w:abstractNumId w:val="7"/>
  </w:num>
  <w:num w:numId="20">
    <w:abstractNumId w:val="43"/>
  </w:num>
  <w:num w:numId="21">
    <w:abstractNumId w:val="62"/>
  </w:num>
  <w:num w:numId="22">
    <w:abstractNumId w:val="27"/>
  </w:num>
  <w:num w:numId="23">
    <w:abstractNumId w:val="49"/>
  </w:num>
  <w:num w:numId="24">
    <w:abstractNumId w:val="56"/>
  </w:num>
  <w:num w:numId="25">
    <w:abstractNumId w:val="71"/>
  </w:num>
  <w:num w:numId="26">
    <w:abstractNumId w:val="60"/>
  </w:num>
  <w:num w:numId="27">
    <w:abstractNumId w:val="57"/>
  </w:num>
  <w:num w:numId="28">
    <w:abstractNumId w:val="42"/>
  </w:num>
  <w:num w:numId="29">
    <w:abstractNumId w:val="67"/>
  </w:num>
  <w:num w:numId="30">
    <w:abstractNumId w:val="75"/>
  </w:num>
  <w:num w:numId="31">
    <w:abstractNumId w:val="8"/>
  </w:num>
  <w:num w:numId="32">
    <w:abstractNumId w:val="65"/>
  </w:num>
  <w:num w:numId="33">
    <w:abstractNumId w:val="35"/>
  </w:num>
  <w:num w:numId="34">
    <w:abstractNumId w:val="14"/>
  </w:num>
  <w:num w:numId="35">
    <w:abstractNumId w:val="25"/>
  </w:num>
  <w:num w:numId="36">
    <w:abstractNumId w:val="21"/>
  </w:num>
  <w:num w:numId="37">
    <w:abstractNumId w:val="32"/>
  </w:num>
  <w:num w:numId="38">
    <w:abstractNumId w:val="0"/>
  </w:num>
  <w:num w:numId="39">
    <w:abstractNumId w:val="47"/>
  </w:num>
  <w:num w:numId="40">
    <w:abstractNumId w:val="28"/>
  </w:num>
  <w:num w:numId="41">
    <w:abstractNumId w:val="74"/>
  </w:num>
  <w:num w:numId="42">
    <w:abstractNumId w:val="53"/>
  </w:num>
  <w:num w:numId="43">
    <w:abstractNumId w:val="39"/>
  </w:num>
  <w:num w:numId="44">
    <w:abstractNumId w:val="34"/>
  </w:num>
  <w:num w:numId="45">
    <w:abstractNumId w:val="16"/>
  </w:num>
  <w:num w:numId="46">
    <w:abstractNumId w:val="61"/>
  </w:num>
  <w:num w:numId="47">
    <w:abstractNumId w:val="59"/>
  </w:num>
  <w:num w:numId="48">
    <w:abstractNumId w:val="23"/>
  </w:num>
  <w:num w:numId="49">
    <w:abstractNumId w:val="10"/>
  </w:num>
  <w:num w:numId="50">
    <w:abstractNumId w:val="46"/>
  </w:num>
  <w:num w:numId="51">
    <w:abstractNumId w:val="5"/>
  </w:num>
  <w:num w:numId="52">
    <w:abstractNumId w:val="68"/>
  </w:num>
  <w:num w:numId="53">
    <w:abstractNumId w:val="30"/>
  </w:num>
  <w:num w:numId="54">
    <w:abstractNumId w:val="54"/>
  </w:num>
  <w:num w:numId="55">
    <w:abstractNumId w:val="11"/>
  </w:num>
  <w:num w:numId="56">
    <w:abstractNumId w:val="48"/>
  </w:num>
  <w:num w:numId="57">
    <w:abstractNumId w:val="73"/>
  </w:num>
  <w:num w:numId="58">
    <w:abstractNumId w:val="69"/>
  </w:num>
  <w:num w:numId="59">
    <w:abstractNumId w:val="18"/>
  </w:num>
  <w:num w:numId="60">
    <w:abstractNumId w:val="19"/>
  </w:num>
  <w:num w:numId="61">
    <w:abstractNumId w:val="13"/>
  </w:num>
  <w:num w:numId="62">
    <w:abstractNumId w:val="3"/>
  </w:num>
  <w:num w:numId="63">
    <w:abstractNumId w:val="38"/>
  </w:num>
  <w:num w:numId="64">
    <w:abstractNumId w:val="1"/>
  </w:num>
  <w:num w:numId="65">
    <w:abstractNumId w:val="2"/>
  </w:num>
  <w:num w:numId="66">
    <w:abstractNumId w:val="64"/>
  </w:num>
  <w:num w:numId="67">
    <w:abstractNumId w:val="20"/>
  </w:num>
  <w:num w:numId="68">
    <w:abstractNumId w:val="63"/>
  </w:num>
  <w:num w:numId="69">
    <w:abstractNumId w:val="29"/>
  </w:num>
  <w:num w:numId="70">
    <w:abstractNumId w:val="51"/>
  </w:num>
  <w:num w:numId="71">
    <w:abstractNumId w:val="36"/>
  </w:num>
  <w:num w:numId="72">
    <w:abstractNumId w:val="22"/>
  </w:num>
  <w:num w:numId="73">
    <w:abstractNumId w:val="24"/>
  </w:num>
  <w:num w:numId="74">
    <w:abstractNumId w:val="12"/>
  </w:num>
  <w:num w:numId="75">
    <w:abstractNumId w:val="26"/>
  </w:num>
  <w:num w:numId="76">
    <w:abstractNumId w:val="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61"/>
    <w:rsid w:val="00395761"/>
    <w:rsid w:val="00401B08"/>
    <w:rsid w:val="0079778E"/>
    <w:rsid w:val="009A6858"/>
    <w:rsid w:val="00B92B1C"/>
    <w:rsid w:val="00C76421"/>
    <w:rsid w:val="00FA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1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2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B1C"/>
    <w:rPr>
      <w:rFonts w:ascii="Tahoma" w:eastAsia="Georg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1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2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B1C"/>
    <w:rPr>
      <w:rFonts w:ascii="Tahoma" w:eastAsia="Georg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B8F19-2C96-408D-9A72-ED2DB6A24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6451</Words>
  <Characters>36777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3</cp:revision>
  <cp:lastPrinted>2018-01-22T08:46:00Z</cp:lastPrinted>
  <dcterms:created xsi:type="dcterms:W3CDTF">2018-01-22T08:29:00Z</dcterms:created>
  <dcterms:modified xsi:type="dcterms:W3CDTF">2018-01-22T08:48:00Z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2015-12-23T00:00:00Z</vt:filetime>
  </property>
  <property fmtid="{D5CDD505-2E9C-101B-9397-08002B2CF9AE}" pid="3" name="Creator">
    <vt:lpwstr>Calc</vt:lpwstr>
  </property>
  <property fmtid="{D5CDD505-2E9C-101B-9397-08002B2CF9AE}" pid="4" name="LastSaved">
    <vt:filetime>2018-01-22T00:00:00Z</vt:filetime>
  </property>
</Properties>
</file>