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63D" w:rsidRPr="001260AC" w:rsidRDefault="001F0E49" w:rsidP="001F0E4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0AC">
        <w:rPr>
          <w:rFonts w:ascii="Times New Roman" w:hAnsi="Times New Roman" w:cs="Times New Roman"/>
          <w:b/>
          <w:sz w:val="24"/>
          <w:szCs w:val="24"/>
        </w:rPr>
        <w:t>STANDAR OPERASIONAL PROSEDUR (SOP)</w:t>
      </w:r>
    </w:p>
    <w:p w:rsidR="001F0E49" w:rsidRDefault="001F0E49" w:rsidP="001F0E4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60AC">
        <w:rPr>
          <w:rFonts w:ascii="Times New Roman" w:hAnsi="Times New Roman" w:cs="Times New Roman"/>
          <w:b/>
          <w:sz w:val="24"/>
          <w:szCs w:val="24"/>
        </w:rPr>
        <w:t>PROGRAM PEREMAJAAN SAWIT RAKYAT</w:t>
      </w:r>
    </w:p>
    <w:p w:rsidR="001F0E49" w:rsidRDefault="001F0E49" w:rsidP="001F0E4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E49" w:rsidRDefault="001F0E49" w:rsidP="001F0E4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E49" w:rsidRDefault="00F73B25" w:rsidP="001F0E4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rect id="_x0000_s1029" style="position:absolute;left:0;text-align:left;margin-left:210.7pt;margin-top:6.2pt;width:135pt;height:103.5pt;z-index:251659264">
            <v:textbox>
              <w:txbxContent>
                <w:p w:rsidR="0007203F" w:rsidRDefault="0007203F" w:rsidP="000720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07203F" w:rsidRDefault="0007203F" w:rsidP="000720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Kelompok Tani/</w:t>
                  </w:r>
                </w:p>
                <w:p w:rsidR="0007203F" w:rsidRDefault="0007203F" w:rsidP="000720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Gapoktan/ Koperasi/</w:t>
                  </w:r>
                </w:p>
                <w:p w:rsidR="0007203F" w:rsidRPr="0007203F" w:rsidRDefault="0007203F" w:rsidP="000720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Kelembagaan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rect id="_x0000_s1026" style="position:absolute;left:0;text-align:left;margin-left:52.45pt;margin-top:6.2pt;width:96pt;height:64.5pt;z-index:251658240">
            <v:textbox>
              <w:txbxContent>
                <w:p w:rsidR="0007203F" w:rsidRDefault="0007203F"/>
                <w:p w:rsidR="0007203F" w:rsidRPr="0007203F" w:rsidRDefault="0007203F" w:rsidP="0007203F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7203F">
                    <w:rPr>
                      <w:rFonts w:ascii="Times New Roman" w:hAnsi="Times New Roman" w:cs="Times New Roman"/>
                      <w:b/>
                    </w:rPr>
                    <w:t>BPDPKS</w:t>
                  </w:r>
                </w:p>
              </w:txbxContent>
            </v:textbox>
          </v:rect>
        </w:pict>
      </w:r>
    </w:p>
    <w:p w:rsidR="001F0E49" w:rsidRPr="001F0E49" w:rsidRDefault="001F0E49" w:rsidP="001F0E49">
      <w:pPr>
        <w:rPr>
          <w:rFonts w:ascii="Times New Roman" w:hAnsi="Times New Roman" w:cs="Times New Roman"/>
          <w:sz w:val="24"/>
          <w:szCs w:val="24"/>
        </w:rPr>
      </w:pPr>
    </w:p>
    <w:p w:rsidR="001F0E49" w:rsidRPr="001F0E49" w:rsidRDefault="00F73B25" w:rsidP="001F0E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9" type="#_x0000_t202" style="position:absolute;left:0;text-align:left;margin-left:165.5pt;margin-top:18.3pt;width:25.05pt;height:31.35pt;z-index:-251617280;mso-height-percent:200;mso-height-percent:200;mso-width-relative:margin;mso-height-relative:margin" stroked="f">
            <v:textbox style="mso-next-textbox:#_x0000_s1089;mso-fit-shape-to-text:t">
              <w:txbxContent>
                <w:p w:rsidR="004D2D84" w:rsidRPr="002B1CEB" w:rsidRDefault="002B1CEB" w:rsidP="004D2D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148.45pt;margin-top:7.1pt;width:62.25pt;height:0;z-index:251665408" o:connectortype="straight" strokeweight="1.75pt">
            <v:stroke endarrow="block"/>
          </v:shape>
        </w:pict>
      </w:r>
    </w:p>
    <w:p w:rsidR="001F0E49" w:rsidRPr="001F0E49" w:rsidRDefault="00F73B25" w:rsidP="001F0E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group id="_x0000_s1057" style="position:absolute;left:0;text-align:left;margin-left:120.05pt;margin-top:15.5pt;width:173.95pt;height:491.8pt;z-index:251672576" coordorigin="3422,3255" coordsize="3479,9836"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x0000_s1055" type="#_x0000_t34" style="position:absolute;left:244;top:6433;width:9836;height:3479;rotation:90;flip:x" o:connectortype="elbow" adj="21602,20209,-7515" strokeweight="1.75pt"/>
            <v:shape id="_x0000_s1056" type="#_x0000_t32" style="position:absolute;left:6901;top:12357;width:0;height:731;flip:y" o:connectortype="straight" strokeweight="1.75pt">
              <v:stroke endarrow="block"/>
            </v:shape>
          </v:group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group id="_x0000_s1051" style="position:absolute;left:0;text-align:left;margin-left:106.3pt;margin-top:15.5pt;width:153pt;height:473.85pt;z-index:251669504" coordorigin="3147,3255" coordsize="3060,9477">
            <v:shape id="_x0000_s1048" type="#_x0000_t34" style="position:absolute;left:3147;top:12357;width:3060;height:375;rotation:180;flip:y" o:connectortype="elbow" adj="-1,711936,-43835" strokeweight="1.75pt"/>
            <v:shape id="_x0000_s1050" type="#_x0000_t32" style="position:absolute;left:3147;top:3255;width:0;height:9477;flip:y" o:connectortype="straight" strokeweight="1.75pt">
              <v:stroke endarrow="block"/>
            </v:shape>
          </v:group>
        </w:pict>
      </w:r>
    </w:p>
    <w:p w:rsidR="001F0E49" w:rsidRDefault="001F0E49" w:rsidP="001F0E49">
      <w:pPr>
        <w:rPr>
          <w:rFonts w:ascii="Times New Roman" w:hAnsi="Times New Roman" w:cs="Times New Roman"/>
          <w:sz w:val="24"/>
          <w:szCs w:val="24"/>
        </w:rPr>
      </w:pPr>
    </w:p>
    <w:p w:rsidR="001F0E49" w:rsidRDefault="00F73B25" w:rsidP="001F0E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58" type="#_x0000_t32" style="position:absolute;left:0;text-align:left;margin-left:259.5pt;margin-top:13.1pt;width:0;height:79.5pt;flip:y;z-index:251673600" o:connectortype="straight" strokeweight="1.7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59" type="#_x0000_t32" style="position:absolute;left:0;text-align:left;margin-left:297pt;margin-top:13.1pt;width:0;height:79.5pt;z-index:251674624" o:connectortype="straight" strokeweight="1.75pt">
            <v:stroke endarrow="block"/>
          </v:shape>
        </w:pict>
      </w:r>
    </w:p>
    <w:p w:rsidR="00663C61" w:rsidRDefault="00F73B25" w:rsidP="00663C61">
      <w:pPr>
        <w:ind w:right="-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101" type="#_x0000_t202" style="position:absolute;left:0;text-align:left;margin-left:440.95pt;margin-top:299.35pt;width:25.05pt;height:31.35pt;z-index:-251604992;mso-height-percent:200;mso-height-percent:200;mso-width-relative:margin;mso-height-relative:margin" stroked="f">
            <v:textbox style="mso-next-textbox:#_x0000_s1101;mso-fit-shape-to-text:t">
              <w:txbxContent>
                <w:p w:rsidR="002C7869" w:rsidRPr="002B1CEB" w:rsidRDefault="002C7869" w:rsidP="002C78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100" type="#_x0000_t202" style="position:absolute;left:0;text-align:left;margin-left:408pt;margin-top:177.1pt;width:25.05pt;height:31.35pt;z-index:-251606016;mso-height-percent:200;mso-height-percent:200;mso-width-relative:margin;mso-height-relative:margin" stroked="f">
            <v:textbox style="mso-next-textbox:#_x0000_s1100;mso-fit-shape-to-text:t">
              <w:txbxContent>
                <w:p w:rsidR="002C7869" w:rsidRPr="002B1CEB" w:rsidRDefault="002C7869" w:rsidP="002C786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9" type="#_x0000_t202" style="position:absolute;left:0;text-align:left;margin-left:379.5pt;margin-top:208.45pt;width:25.05pt;height:31.35pt;z-index:-251607040;mso-height-percent:200;mso-height-percent:200;mso-width-relative:margin;mso-height-relative:margin" stroked="f">
            <v:textbox style="mso-next-textbox:#_x0000_s1099;mso-fit-shape-to-text:t">
              <w:txbxContent>
                <w:p w:rsidR="002B1CEB" w:rsidRPr="002B1CEB" w:rsidRDefault="002C7869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8" type="#_x0000_t202" style="position:absolute;left:0;text-align:left;margin-left:297.65pt;margin-top:301.55pt;width:25.05pt;height:31.35pt;z-index:-251608064;mso-height-percent:200;mso-height-percent:200;mso-width-relative:margin;mso-height-relative:margin" stroked="f">
            <v:textbox style="mso-next-textbox:#_x0000_s1098;mso-fit-shape-to-text:t">
              <w:txbxContent>
                <w:p w:rsidR="002B1CEB" w:rsidRPr="002B1CEB" w:rsidRDefault="002B1CEB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7" type="#_x0000_t202" style="position:absolute;left:0;text-align:left;margin-left:271.65pt;margin-top:301.5pt;width:25.05pt;height:31.35pt;z-index:-251609088;mso-height-percent:200;mso-height-percent:200;mso-width-relative:margin;mso-height-relative:margin" stroked="f">
            <v:textbox style="mso-next-textbox:#_x0000_s1097;mso-fit-shape-to-text:t">
              <w:txbxContent>
                <w:p w:rsidR="002B1CEB" w:rsidRPr="002B1CEB" w:rsidRDefault="002B1CEB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6" type="#_x0000_t202" style="position:absolute;left:0;text-align:left;margin-left:243.65pt;margin-top:321.5pt;width:25.05pt;height:31.35pt;z-index:-251610112;mso-height-percent:200;mso-height-percent:200;mso-width-relative:margin;mso-height-relative:margin" stroked="f">
            <v:textbox style="mso-next-textbox:#_x0000_s1096;mso-fit-shape-to-text:t">
              <w:txbxContent>
                <w:p w:rsidR="002B1CEB" w:rsidRPr="002B1CEB" w:rsidRDefault="002B1CEB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5" type="#_x0000_t202" style="position:absolute;left:0;text-align:left;margin-left:175.25pt;margin-top:296.8pt;width:25.05pt;height:31.35pt;z-index:-251611136;mso-height-percent:200;mso-height-percent:200;mso-width-relative:margin;mso-height-relative:margin" stroked="f">
            <v:textbox style="mso-next-textbox:#_x0000_s1095;mso-fit-shape-to-text:t">
              <w:txbxContent>
                <w:p w:rsidR="002B1CEB" w:rsidRPr="002B1CEB" w:rsidRDefault="002B1CEB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4" type="#_x0000_t202" style="position:absolute;left:0;text-align:left;margin-left:276.45pt;margin-top:146.55pt;width:25.05pt;height:31.35pt;z-index:-251612160;mso-height-percent:200;mso-height-percent:200;mso-width-relative:margin;mso-height-relative:margin" stroked="f">
            <v:textbox style="mso-next-textbox:#_x0000_s1094;mso-fit-shape-to-text:t">
              <w:txbxContent>
                <w:p w:rsidR="002B1CEB" w:rsidRPr="002B1CEB" w:rsidRDefault="002B1CEB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3" type="#_x0000_t202" style="position:absolute;left:0;text-align:left;margin-left:130.75pt;margin-top:221.75pt;width:25.05pt;height:31.35pt;z-index:-251613184;mso-height-percent:200;mso-height-percent:200;mso-width-relative:margin;mso-height-relative:margin" stroked="f">
            <v:textbox style="mso-next-textbox:#_x0000_s1093;mso-fit-shape-to-text:t">
              <w:txbxContent>
                <w:p w:rsidR="002B1CEB" w:rsidRPr="002B1CEB" w:rsidRDefault="002B1CEB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2" type="#_x0000_t202" style="position:absolute;left:0;text-align:left;margin-left:70.9pt;margin-top:127.4pt;width:25.05pt;height:31.35pt;z-index:-251614208;mso-height-percent:200;mso-height-percent:200;mso-width-relative:margin;mso-height-relative:margin" stroked="f">
            <v:textbox style="mso-next-textbox:#_x0000_s1092;mso-fit-shape-to-text:t">
              <w:txbxContent>
                <w:p w:rsidR="002B1CEB" w:rsidRPr="002B1CEB" w:rsidRDefault="002B1CEB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1" type="#_x0000_t202" style="position:absolute;left:0;text-align:left;margin-left:277.25pt;margin-top:17.85pt;width:25.05pt;height:31.35pt;z-index:-251615232;mso-height-percent:200;mso-height-percent:200;mso-width-relative:margin;mso-height-relative:margin" stroked="f">
            <v:textbox style="mso-next-textbox:#_x0000_s1091;mso-fit-shape-to-text:t">
              <w:txbxContent>
                <w:p w:rsidR="002B1CEB" w:rsidRPr="002B1CEB" w:rsidRDefault="002B1CEB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90" type="#_x0000_t202" style="position:absolute;left:0;text-align:left;margin-left:234.5pt;margin-top:19.75pt;width:25.05pt;height:31.35pt;z-index:-251616256;mso-height-percent:200;mso-height-percent:200;mso-width-relative:margin;mso-height-relative:margin" stroked="f">
            <v:textbox style="mso-next-textbox:#_x0000_s1090;mso-fit-shape-to-text:t">
              <w:txbxContent>
                <w:p w:rsidR="002B1CEB" w:rsidRPr="002B1CEB" w:rsidRDefault="002B1CEB" w:rsidP="002B1CE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85" type="#_x0000_t202" style="position:absolute;left:0;text-align:left;margin-left:293.85pt;margin-top:147pt;width:94.55pt;height:26.15pt;z-index:-251621376;mso-height-percent:200;mso-height-percent:200;mso-width-relative:margin;mso-height-relative:margin" stroked="f">
            <v:textbox style="mso-next-textbox:#_x0000_s1085;mso-fit-shape-to-text:t">
              <w:txbxContent>
                <w:p w:rsidR="004D2D84" w:rsidRPr="004D2D84" w:rsidRDefault="004D2D84" w:rsidP="004D2D84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4D2D84">
                    <w:rPr>
                      <w:rFonts w:ascii="Times New Roman" w:hAnsi="Times New Roman" w:cs="Times New Roman"/>
                      <w:i/>
                    </w:rPr>
                    <w:t>Proposal (5 hari)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88" type="#_x0000_t202" style="position:absolute;left:0;text-align:left;margin-left:29.5pt;margin-top:168.75pt;width:76.9pt;height:32.5pt;z-index:-251618304;mso-height-percent:200;mso-height-percent:200;mso-width-relative:margin;mso-height-relative:margin" stroked="f">
            <v:textbox style="mso-next-textbox:#_x0000_s1088;mso-fit-shape-to-text:t">
              <w:txbxContent>
                <w:p w:rsidR="004D2D84" w:rsidRPr="004D2D84" w:rsidRDefault="004D2D84" w:rsidP="004D2D84">
                  <w:pPr>
                    <w:spacing w:line="240" w:lineRule="auto"/>
                    <w:rPr>
                      <w:rFonts w:ascii="Times New Roman" w:hAnsi="Times New Roman" w:cs="Times New Roman"/>
                      <w:i/>
                    </w:rPr>
                  </w:pPr>
                  <w:r w:rsidRPr="004D2D84">
                    <w:rPr>
                      <w:rFonts w:ascii="Times New Roman" w:hAnsi="Times New Roman" w:cs="Times New Roman"/>
                      <w:i/>
                    </w:rPr>
                    <w:t>Rekomendasi</w:t>
                  </w:r>
                </w:p>
                <w:p w:rsidR="004D2D84" w:rsidRPr="004D2D84" w:rsidRDefault="004D2D84" w:rsidP="004D2D84">
                  <w:pPr>
                    <w:spacing w:line="240" w:lineRule="auto"/>
                    <w:rPr>
                      <w:rFonts w:ascii="Times New Roman" w:hAnsi="Times New Roman" w:cs="Times New Roman"/>
                      <w:i/>
                    </w:rPr>
                  </w:pPr>
                  <w:r w:rsidRPr="004D2D84">
                    <w:rPr>
                      <w:rFonts w:ascii="Times New Roman" w:hAnsi="Times New Roman" w:cs="Times New Roman"/>
                      <w:i/>
                    </w:rPr>
                    <w:t>Teknis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86" type="#_x0000_t202" style="position:absolute;left:0;text-align:left;margin-left:316.05pt;margin-top:300.35pt;width:72.35pt;height:32.5pt;z-index:-251620352;mso-height-percent:200;mso-height-percent:200;mso-width-relative:margin;mso-height-relative:margin" stroked="f">
            <v:textbox style="mso-next-textbox:#_x0000_s1086;mso-fit-shape-to-text:t">
              <w:txbxContent>
                <w:p w:rsidR="004D2D84" w:rsidRPr="004D2D84" w:rsidRDefault="004D2D84" w:rsidP="004D2D84">
                  <w:pPr>
                    <w:spacing w:line="240" w:lineRule="auto"/>
                    <w:rPr>
                      <w:rFonts w:ascii="Times New Roman" w:hAnsi="Times New Roman" w:cs="Times New Roman"/>
                      <w:i/>
                    </w:rPr>
                  </w:pPr>
                  <w:r w:rsidRPr="004D2D84">
                    <w:rPr>
                      <w:rFonts w:ascii="Times New Roman" w:hAnsi="Times New Roman" w:cs="Times New Roman"/>
                      <w:i/>
                    </w:rPr>
                    <w:t>Klarifikasi</w:t>
                  </w:r>
                </w:p>
                <w:p w:rsidR="004D2D84" w:rsidRPr="004D2D84" w:rsidRDefault="004D2D84" w:rsidP="004D2D84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4D2D84">
                    <w:rPr>
                      <w:rFonts w:ascii="Times New Roman" w:hAnsi="Times New Roman" w:cs="Times New Roman"/>
                      <w:i/>
                    </w:rPr>
                    <w:t>(5 hari</w:t>
                  </w:r>
                  <w:r>
                    <w:rPr>
                      <w:rFonts w:ascii="Times New Roman" w:hAnsi="Times New Roman" w:cs="Times New Roman"/>
                    </w:rPr>
                    <w:t>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87" type="#_x0000_t202" style="position:absolute;left:0;text-align:left;margin-left:196.65pt;margin-top:286.3pt;width:62.65pt;height:32.5pt;z-index:-251619328;mso-height-percent:200;mso-height-percent:200;mso-width-relative:margin;mso-height-relative:margin" stroked="f">
            <v:textbox style="mso-next-textbox:#_x0000_s1087;mso-fit-shape-to-text:t">
              <w:txbxContent>
                <w:p w:rsidR="004D2D84" w:rsidRPr="004D2D84" w:rsidRDefault="004D2D84" w:rsidP="004D2D84">
                  <w:pPr>
                    <w:spacing w:line="240" w:lineRule="auto"/>
                    <w:rPr>
                      <w:rFonts w:ascii="Times New Roman" w:hAnsi="Times New Roman" w:cs="Times New Roman"/>
                      <w:i/>
                    </w:rPr>
                  </w:pPr>
                  <w:r w:rsidRPr="004D2D84">
                    <w:rPr>
                      <w:rFonts w:ascii="Times New Roman" w:hAnsi="Times New Roman" w:cs="Times New Roman"/>
                      <w:i/>
                    </w:rPr>
                    <w:t>Hasil</w:t>
                  </w:r>
                </w:p>
                <w:p w:rsidR="004D2D84" w:rsidRPr="004D2D84" w:rsidRDefault="004D2D84" w:rsidP="004D2D84">
                  <w:pPr>
                    <w:spacing w:line="240" w:lineRule="auto"/>
                    <w:rPr>
                      <w:rFonts w:ascii="Times New Roman" w:hAnsi="Times New Roman" w:cs="Times New Roman"/>
                      <w:i/>
                    </w:rPr>
                  </w:pPr>
                  <w:r w:rsidRPr="004D2D84">
                    <w:rPr>
                      <w:rFonts w:ascii="Times New Roman" w:hAnsi="Times New Roman" w:cs="Times New Roman"/>
                      <w:i/>
                    </w:rPr>
                    <w:t>Verifikasi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84" type="#_x0000_t202" style="position:absolute;left:0;text-align:left;margin-left:297.65pt;margin-top:18.75pt;width:55.25pt;height:26.15pt;z-index:-251622400;mso-height-percent:200;mso-height-percent:200;mso-width-relative:margin;mso-height-relative:margin" stroked="f">
            <v:textbox style="mso-next-textbox:#_x0000_s1084;mso-fit-shape-to-text:t">
              <w:txbxContent>
                <w:p w:rsidR="004D2D84" w:rsidRPr="004D2D84" w:rsidRDefault="004D2D84" w:rsidP="004D2D8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Usulan</w:t>
                  </w:r>
                </w:p>
              </w:txbxContent>
            </v:textbox>
          </v:shape>
        </w:pict>
      </w:r>
      <w:r w:rsidRPr="00F73B25">
        <w:rPr>
          <w:rFonts w:ascii="Times New Roman" w:hAnsi="Times New Roman" w:cs="Times New Roman"/>
          <w:noProof/>
          <w:sz w:val="24"/>
          <w:szCs w:val="24"/>
          <w:lang w:val="en-US" w:eastAsia="zh-TW"/>
        </w:rPr>
        <w:pict>
          <v:shape id="_x0000_s1083" type="#_x0000_t202" style="position:absolute;left:0;text-align:left;margin-left:335.05pt;margin-top:76.1pt;width:128.95pt;height:26.15pt;z-index:-251623424;mso-height-percent:200;mso-height-percent:200;mso-width-relative:margin;mso-height-relative:margin" stroked="f">
            <v:textbox style="mso-next-textbox:#_x0000_s1083;mso-fit-shape-to-text:t">
              <w:txbxContent>
                <w:p w:rsidR="004D2D84" w:rsidRPr="004D2D84" w:rsidRDefault="004D2D84">
                  <w:pPr>
                    <w:rPr>
                      <w:rFonts w:ascii="Times New Roman" w:hAnsi="Times New Roman" w:cs="Times New Roman"/>
                      <w:i/>
                    </w:rPr>
                  </w:pPr>
                  <w:r w:rsidRPr="004D2D84">
                    <w:rPr>
                      <w:rFonts w:ascii="Times New Roman" w:hAnsi="Times New Roman" w:cs="Times New Roman"/>
                      <w:i/>
                    </w:rPr>
                    <w:t>Menerbitkan SK Bupati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82" type="#_x0000_t32" style="position:absolute;left:0;text-align:left;margin-left:359.2pt;margin-top:249.45pt;width:71.15pt;height:0;flip:x;z-index:251691008" o:connectortype="straight" strokeweight="1.7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81" type="#_x0000_t34" style="position:absolute;left:0;text-align:left;margin-left:309pt;margin-top:129pt;width:143.7pt;height:99.05pt;rotation:90;flip:x;z-index:251689984" o:connectortype="elbow" adj="-16,68922,-57495" strokeweight="1.75pt"/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group id="_x0000_s1078" style="position:absolute;left:0;text-align:left;margin-left:331.45pt;margin-top:120.75pt;width:71pt;height:252.45pt;z-index:251688960" coordorigin="7650,6078" coordsize="1588,5423">
            <v:shape id="_x0000_s1079" type="#_x0000_t34" style="position:absolute;left:5732;top:7996;width:5423;height:1588;rotation:90;flip:x" o:connectortype="elbow" adj="-8,82673,-30470" strokeweight="1.75pt">
              <v:stroke dashstyle="longDash"/>
            </v:shape>
            <v:shape id="_x0000_s1080" type="#_x0000_t32" style="position:absolute;left:7740;top:11501;width:1498;height:0;flip:x" o:connectortype="straight" strokeweight="1.75pt">
              <v:stroke dashstyle="longDash" endarrow="block"/>
            </v:shape>
          </v:group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group id="_x0000_s1074" style="position:absolute;left:0;text-align:left;margin-left:331.45pt;margin-top:94.55pt;width:130.85pt;height:294.55pt;z-index:251687936" coordorigin="7650,6078" coordsize="1588,5423">
            <v:shape id="_x0000_s1072" type="#_x0000_t34" style="position:absolute;left:5732;top:7996;width:5423;height:1588;rotation:90;flip:x" o:connectortype="elbow" adj="-8,82673,-30470" strokeweight="1.75pt">
              <v:stroke dashstyle="longDash"/>
            </v:shape>
            <v:shape id="_x0000_s1073" type="#_x0000_t32" style="position:absolute;left:7740;top:11501;width:1498;height:0;flip:x" o:connectortype="straight" strokeweight="1.75pt">
              <v:stroke dashstyle="longDash" endarrow="block"/>
            </v:shape>
          </v:group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group id="_x0000_s1071" style="position:absolute;left:0;text-align:left;margin-left:163pt;margin-top:114.2pt;width:69.45pt;height:274.9pt;z-index:251684864" coordorigin="4281,6471" coordsize="1389,5498">
            <v:group id="_x0000_s1067" style="position:absolute;left:4281;top:6471;width:1389;height:5498" coordorigin="4975,6059" coordsize="695,5442">
              <v:shape id="_x0000_s1068" type="#_x0000_t34" style="position:absolute;left:2602;top:8432;width:5442;height:695;rotation:270;flip:x" o:connectortype="elbow" adj="-40,357441,-22505" strokeweight="1.75pt">
                <v:stroke dashstyle="longDash"/>
              </v:shape>
              <v:shape id="_x0000_s1069" type="#_x0000_t32" style="position:absolute;left:4975;top:6078;width:605;height:0" o:connectortype="straight" strokeweight="1.75pt">
                <v:stroke dashstyle="longDash" endarrow="block"/>
              </v:shape>
            </v:group>
            <v:shape id="_x0000_s1070" type="#_x0000_t32" style="position:absolute;left:4281;top:8622;width:1374;height:0" o:connectortype="straight" strokeweight="1.75pt">
              <v:stroke dashstyle="longDash" endarrow="block"/>
            </v:shape>
          </v:group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66" type="#_x0000_t32" style="position:absolute;left:0;text-align:left;margin-left:293.05pt;margin-top:273.6pt;width:0;height:79.5pt;flip:y;z-index:251681792" o:connectortype="straight" strokeweight="1.75pt">
            <v:stroke dashstyle="longDash"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65" type="#_x0000_t32" style="position:absolute;left:0;text-align:left;margin-left:317.35pt;margin-top:273.65pt;width:0;height:79.5pt;z-index:251680768" o:connectortype="straight" strokeweight="1.7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64" type="#_x0000_t32" style="position:absolute;left:0;text-align:left;margin-left:265pt;margin-top:274.4pt;width:0;height:79.5pt;z-index:251679744" o:connectortype="straight" strokeweight="1.7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shape id="_x0000_s1063" type="#_x0000_t32" style="position:absolute;left:0;text-align:left;margin-left:296.65pt;margin-top:127.4pt;width:.05pt;height:67.65pt;z-index:251678720" o:connectortype="straight" strokeweight="1.7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group id="_x0000_s1062" style="position:absolute;left:0;text-align:left;margin-left:197.7pt;margin-top:93.6pt;width:34.75pt;height:272.1pt;z-index:251677696" coordorigin="4975,6059" coordsize="695,5442">
            <v:shape id="_x0000_s1060" type="#_x0000_t34" style="position:absolute;left:2602;top:8432;width:5442;height:695;rotation:270;flip:x" o:connectortype="elbow" adj="-40,357441,-22505" strokeweight="1.75pt"/>
            <v:shape id="_x0000_s1061" type="#_x0000_t32" style="position:absolute;left:4975;top:6078;width:605;height:0" o:connectortype="straight" strokeweight="1.75pt">
              <v:stroke endarrow="block"/>
            </v:shape>
          </v:group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group id="_x0000_s1039" style="position:absolute;left:0;text-align:left;margin-left:231.7pt;margin-top:194.9pt;width:127.5pt;height:79.5pt;z-index:251662336" coordorigin="5445,7020" coordsize="2550,1590">
            <v:rect id="_x0000_s1038" style="position:absolute;left:5925;top:7500;width:2070;height:1110">
              <v:textbox style="mso-next-textbox:#_x0000_s1038">
                <w:txbxContent>
                  <w:p w:rsidR="004E6B14" w:rsidRDefault="004E6B14" w:rsidP="004E6B14">
                    <w:pPr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b/>
                      </w:rPr>
                    </w:pPr>
                  </w:p>
                </w:txbxContent>
              </v:textbox>
            </v:rect>
            <v:rect id="_x0000_s1037" style="position:absolute;left:5685;top:7260;width:2070;height:1110">
              <v:textbox style="mso-next-textbox:#_x0000_s1037">
                <w:txbxContent>
                  <w:p w:rsidR="004E6B14" w:rsidRDefault="004E6B14" w:rsidP="004E6B14">
                    <w:pPr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b/>
                      </w:rPr>
                    </w:pPr>
                  </w:p>
                </w:txbxContent>
              </v:textbox>
            </v:rect>
            <v:rect id="_x0000_s1035" style="position:absolute;left:5445;top:7020;width:2070;height:1110">
              <v:textbox style="mso-next-textbox:#_x0000_s1035">
                <w:txbxContent>
                  <w:p w:rsidR="0007203F" w:rsidRDefault="0007203F" w:rsidP="0007203F">
                    <w:pPr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b/>
                      </w:rPr>
                    </w:pPr>
                  </w:p>
                  <w:p w:rsidR="0007203F" w:rsidRPr="0007203F" w:rsidRDefault="0007203F" w:rsidP="0007203F">
                    <w:pPr>
                      <w:spacing w:before="120" w:line="240" w:lineRule="auto"/>
                      <w:jc w:val="center"/>
                      <w:rPr>
                        <w:rFonts w:ascii="Times New Roman" w:hAnsi="Times New Roman" w:cs="Times New Roman"/>
                        <w:b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</w:rPr>
                      <w:t>Provinsi</w:t>
                    </w:r>
                  </w:p>
                </w:txbxContent>
              </v:textbox>
            </v:rect>
          </v:group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rect id="_x0000_s1036" style="position:absolute;left:0;text-align:left;margin-left:232.45pt;margin-top:353.15pt;width:103.5pt;height:55.5pt;z-index:251664384">
            <v:textbox style="mso-next-textbox:#_x0000_s1036">
              <w:txbxContent>
                <w:p w:rsidR="0007203F" w:rsidRDefault="0007203F" w:rsidP="0007203F">
                  <w:pPr>
                    <w:spacing w:before="12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Ditjen</w:t>
                  </w:r>
                </w:p>
                <w:p w:rsidR="004E6B14" w:rsidRPr="0007203F" w:rsidRDefault="004E6B14" w:rsidP="0007203F">
                  <w:pPr>
                    <w:spacing w:before="12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Perkebunan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rect id="_x0000_s1031" style="position:absolute;left:0;text-align:left;margin-left:227.95pt;margin-top:71.9pt;width:103.5pt;height:55.5pt;z-index:251660288">
            <v:textbox style="mso-next-textbox:#_x0000_s1031">
              <w:txbxContent>
                <w:p w:rsidR="0007203F" w:rsidRDefault="0007203F" w:rsidP="0007203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07203F" w:rsidRPr="0007203F" w:rsidRDefault="0007203F" w:rsidP="0007203F">
                  <w:pPr>
                    <w:spacing w:before="12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Kabupaten/ Kota</w:t>
                  </w:r>
                </w:p>
              </w:txbxContent>
            </v:textbox>
          </v:rect>
        </w:pict>
      </w:r>
      <w:r w:rsidR="001F0E49">
        <w:rPr>
          <w:rFonts w:ascii="Times New Roman" w:hAnsi="Times New Roman" w:cs="Times New Roman"/>
          <w:sz w:val="24"/>
          <w:szCs w:val="24"/>
        </w:rPr>
        <w:tab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  <w:r w:rsidR="001260AC">
        <w:rPr>
          <w:rFonts w:ascii="Times New Roman" w:hAnsi="Times New Roman" w:cs="Times New Roman"/>
          <w:sz w:val="24"/>
          <w:szCs w:val="24"/>
        </w:rPr>
        <w:br/>
      </w:r>
    </w:p>
    <w:p w:rsidR="00663C61" w:rsidRPr="00663C61" w:rsidRDefault="00663C61" w:rsidP="00663C61">
      <w:pPr>
        <w:ind w:right="-29"/>
        <w:rPr>
          <w:rFonts w:ascii="Times New Roman" w:hAnsi="Times New Roman" w:cs="Times New Roman"/>
          <w:b/>
          <w:sz w:val="28"/>
        </w:rPr>
      </w:pPr>
      <w:r w:rsidRPr="00663C61">
        <w:rPr>
          <w:rFonts w:ascii="Times New Roman" w:hAnsi="Times New Roman" w:cs="Times New Roman"/>
          <w:b/>
          <w:sz w:val="28"/>
        </w:rPr>
        <w:lastRenderedPageBreak/>
        <w:t xml:space="preserve">PROSEDUR PEREMAJAAN SAWIT RAKYAT </w:t>
      </w:r>
    </w:p>
    <w:p w:rsidR="00754857" w:rsidRPr="00663C61" w:rsidRDefault="001260AC" w:rsidP="00663C61">
      <w:pPr>
        <w:ind w:right="-29"/>
        <w:jc w:val="center"/>
        <w:rPr>
          <w:rFonts w:ascii="Times New Roman" w:hAnsi="Times New Roman" w:cs="Times New Roman"/>
          <w:b/>
        </w:rPr>
      </w:pPr>
      <w:r w:rsidRPr="00663C61">
        <w:rPr>
          <w:rFonts w:ascii="Times New Roman" w:hAnsi="Times New Roman" w:cs="Times New Roman"/>
        </w:rPr>
        <w:br/>
      </w:r>
      <w:r w:rsidR="00754857" w:rsidRPr="00663C61">
        <w:rPr>
          <w:rFonts w:ascii="Times New Roman" w:hAnsi="Times New Roman" w:cs="Times New Roman"/>
          <w:b/>
        </w:rPr>
        <w:t>STANDAR OPERASIONAL PROSEDUR (SOP)</w:t>
      </w:r>
    </w:p>
    <w:p w:rsidR="00663C61" w:rsidRPr="00663C61" w:rsidRDefault="00663C61" w:rsidP="00663C61">
      <w:pPr>
        <w:spacing w:line="240" w:lineRule="auto"/>
        <w:jc w:val="center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  <w:b/>
        </w:rPr>
        <w:t>PROGRAM PEREMAJAAN SAWIT RAKYAT</w:t>
      </w:r>
    </w:p>
    <w:p w:rsidR="00754857" w:rsidRPr="00663C61" w:rsidRDefault="00663C61" w:rsidP="00663C61">
      <w:pPr>
        <w:pStyle w:val="ListParagraph"/>
        <w:spacing w:line="240" w:lineRule="auto"/>
        <w:ind w:left="0"/>
        <w:jc w:val="center"/>
        <w:rPr>
          <w:rFonts w:ascii="Times New Roman" w:hAnsi="Times New Roman" w:cs="Times New Roman"/>
          <w:b/>
        </w:rPr>
      </w:pPr>
      <w:r w:rsidRPr="00663C61">
        <w:rPr>
          <w:rFonts w:ascii="Times New Roman" w:hAnsi="Times New Roman" w:cs="Times New Roman"/>
          <w:b/>
        </w:rPr>
        <w:t>(PSR</w:t>
      </w:r>
      <w:r w:rsidR="00754857" w:rsidRPr="00663C61">
        <w:rPr>
          <w:rFonts w:ascii="Times New Roman" w:hAnsi="Times New Roman" w:cs="Times New Roman"/>
          <w:b/>
        </w:rPr>
        <w:t>)</w:t>
      </w:r>
    </w:p>
    <w:p w:rsidR="00754857" w:rsidRPr="00663C61" w:rsidRDefault="00754857" w:rsidP="00754857">
      <w:pPr>
        <w:pStyle w:val="ListParagraph"/>
        <w:ind w:left="350"/>
        <w:rPr>
          <w:rFonts w:ascii="Times New Roman" w:hAnsi="Times New Roman" w:cs="Times New Roman"/>
        </w:rPr>
      </w:pPr>
    </w:p>
    <w:p w:rsidR="00794A6F" w:rsidRPr="00663C61" w:rsidRDefault="00794A6F" w:rsidP="00663C61">
      <w:pPr>
        <w:spacing w:line="276" w:lineRule="auto"/>
        <w:ind w:right="-29"/>
        <w:rPr>
          <w:rFonts w:ascii="Times New Roman" w:hAnsi="Times New Roman" w:cs="Times New Roman"/>
        </w:rPr>
      </w:pPr>
    </w:p>
    <w:p w:rsidR="001260AC" w:rsidRPr="00663C61" w:rsidRDefault="001260AC" w:rsidP="00663C61">
      <w:pPr>
        <w:pStyle w:val="ListParagraph"/>
        <w:numPr>
          <w:ilvl w:val="0"/>
          <w:numId w:val="1"/>
        </w:numPr>
        <w:spacing w:before="100" w:beforeAutospacing="1" w:after="100" w:afterAutospacing="1"/>
        <w:ind w:left="714" w:right="-28" w:hanging="357"/>
        <w:contextualSpacing w:val="0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Kelompok Tani, Gapoktan, Koperasi, Kelembagaan pekebun lain membuat usulan peremajaan sawit ke Dinas Kabupaten yang membidangi perkebunan di bawah dengan pendampingan desa dan</w:t>
      </w:r>
      <w:r w:rsidR="00914EBE" w:rsidRPr="00663C61">
        <w:rPr>
          <w:rFonts w:ascii="Times New Roman" w:hAnsi="Times New Roman" w:cs="Times New Roman"/>
        </w:rPr>
        <w:t xml:space="preserve"> kecamatan.</w:t>
      </w:r>
    </w:p>
    <w:p w:rsidR="00914EBE" w:rsidRPr="00663C61" w:rsidRDefault="00914EBE" w:rsidP="00663C61">
      <w:pPr>
        <w:pStyle w:val="ListParagraph"/>
        <w:numPr>
          <w:ilvl w:val="0"/>
          <w:numId w:val="1"/>
        </w:numPr>
        <w:spacing w:before="100" w:beforeAutospacing="1" w:after="100" w:afterAutospacing="1"/>
        <w:ind w:left="714" w:right="-28" w:hanging="357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Tim peremajaan dan koordinator Kabupaten memferivikasi dan memriksa data dan dokumen usulan kelompok selama 5 hari kerja.</w:t>
      </w:r>
    </w:p>
    <w:p w:rsidR="00914EBE" w:rsidRPr="00663C61" w:rsidRDefault="00914EBE" w:rsidP="00663C61">
      <w:pPr>
        <w:pStyle w:val="ListParagraph"/>
        <w:ind w:left="714" w:right="-28"/>
        <w:contextualSpacing w:val="0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Setelah lengkap tim peremajaan Kabupaten menyerahkan usulan peserta peremajaan sawit ke Dinas Perkebunan Propinsi dan Direktur Jenderal Perkebunan (Ditjenbun).</w:t>
      </w:r>
    </w:p>
    <w:p w:rsidR="00914EBE" w:rsidRPr="00663C61" w:rsidRDefault="00914EBE" w:rsidP="00663C61">
      <w:pPr>
        <w:pStyle w:val="ListParagraph"/>
        <w:numPr>
          <w:ilvl w:val="0"/>
          <w:numId w:val="1"/>
        </w:numPr>
        <w:ind w:left="714" w:right="-28" w:hanging="357"/>
        <w:contextualSpacing w:val="0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Tim Pro</w:t>
      </w:r>
      <w:r w:rsidR="00663C61">
        <w:rPr>
          <w:rFonts w:ascii="Times New Roman" w:hAnsi="Times New Roman" w:cs="Times New Roman"/>
        </w:rPr>
        <w:t>v</w:t>
      </w:r>
      <w:r w:rsidRPr="00663C61">
        <w:rPr>
          <w:rFonts w:ascii="Times New Roman" w:hAnsi="Times New Roman" w:cs="Times New Roman"/>
        </w:rPr>
        <w:t>insi mengklarifikasi dan menyerahkan ke Direktur Jenderal Perkebunan (Ditjenbun).</w:t>
      </w:r>
    </w:p>
    <w:p w:rsidR="00663C61" w:rsidRDefault="00914EBE" w:rsidP="00663C61">
      <w:pPr>
        <w:pStyle w:val="ListParagraph"/>
        <w:numPr>
          <w:ilvl w:val="0"/>
          <w:numId w:val="1"/>
        </w:numPr>
        <w:ind w:left="714" w:right="-28" w:hanging="357"/>
        <w:contextualSpacing w:val="0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Direktur Jenderal Perkebunan (Ditjenbun) memverifikasi dokumen yang masuk.</w:t>
      </w:r>
    </w:p>
    <w:p w:rsidR="00914EBE" w:rsidRPr="00663C61" w:rsidRDefault="00914EBE" w:rsidP="00663C61">
      <w:pPr>
        <w:pStyle w:val="ListParagraph"/>
        <w:numPr>
          <w:ilvl w:val="0"/>
          <w:numId w:val="1"/>
        </w:numPr>
        <w:ind w:left="714" w:right="-28" w:hanging="357"/>
        <w:contextualSpacing w:val="0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Setelah verifikasi Direktur Jenderal Perkebunan (Ditjenbun) menyerahkan kembali ke kabupaten dan Propinsi untuk membuat SK CP/CL dari Bupati.</w:t>
      </w:r>
    </w:p>
    <w:p w:rsidR="00914EBE" w:rsidRPr="00663C61" w:rsidRDefault="00914EBE" w:rsidP="00663C61">
      <w:pPr>
        <w:ind w:left="720" w:right="-28"/>
        <w:contextualSpacing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Hasil verifikasi Direktur Jenderal Perkebunan (Ditjenbun) diserahkan kembali ke kelompok oleh Kabupaten.</w:t>
      </w:r>
    </w:p>
    <w:p w:rsidR="00914EBE" w:rsidRPr="00663C61" w:rsidRDefault="00914EBE" w:rsidP="00663C61">
      <w:pPr>
        <w:pStyle w:val="ListParagraph"/>
        <w:numPr>
          <w:ilvl w:val="0"/>
          <w:numId w:val="1"/>
        </w:numPr>
        <w:ind w:left="714" w:right="-28" w:hanging="357"/>
        <w:contextualSpacing w:val="0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Kabupaten membuat SK CP/CL</w:t>
      </w:r>
      <w:r w:rsidR="00663C61">
        <w:rPr>
          <w:rFonts w:ascii="Times New Roman" w:hAnsi="Times New Roman" w:cs="Times New Roman"/>
        </w:rPr>
        <w:t xml:space="preserve"> dan menyerahkan ke Prov</w:t>
      </w:r>
      <w:r w:rsidR="00095921" w:rsidRPr="00663C61">
        <w:rPr>
          <w:rFonts w:ascii="Times New Roman" w:hAnsi="Times New Roman" w:cs="Times New Roman"/>
        </w:rPr>
        <w:t>insi dan Direktur Jenderal Perkebunan (Ditjenbun).</w:t>
      </w:r>
    </w:p>
    <w:p w:rsidR="00095921" w:rsidRPr="00663C61" w:rsidRDefault="00663C61" w:rsidP="00663C61">
      <w:pPr>
        <w:pStyle w:val="ListParagraph"/>
        <w:numPr>
          <w:ilvl w:val="0"/>
          <w:numId w:val="1"/>
        </w:numPr>
        <w:spacing w:before="100" w:beforeAutospacing="1" w:after="100" w:afterAutospacing="1"/>
        <w:ind w:left="714" w:right="-28" w:hanging="35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</w:t>
      </w:r>
      <w:r w:rsidR="00095921" w:rsidRPr="00663C61">
        <w:rPr>
          <w:rFonts w:ascii="Times New Roman" w:hAnsi="Times New Roman" w:cs="Times New Roman"/>
        </w:rPr>
        <w:t>insi menyerahkan rekapitulasi CP/CL ke Direktur Jenderal Perkebunan (Ditjenbun).</w:t>
      </w:r>
    </w:p>
    <w:p w:rsidR="00663C61" w:rsidRDefault="00095921" w:rsidP="00663C61">
      <w:pPr>
        <w:pStyle w:val="ListParagraph"/>
        <w:numPr>
          <w:ilvl w:val="0"/>
          <w:numId w:val="1"/>
        </w:numPr>
        <w:spacing w:before="100" w:beforeAutospacing="1" w:after="100" w:afterAutospacing="1"/>
        <w:ind w:left="714" w:right="-28" w:hanging="357"/>
        <w:contextualSpacing w:val="0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Direktur Jenderal Perkebunan (Ditjenbun) mengusulkan rekomendasi ke Badan Pengelola Dana Perkebunan Kelapa Sawit (BP</w:t>
      </w:r>
      <w:r w:rsidR="00663C61">
        <w:rPr>
          <w:rFonts w:ascii="Times New Roman" w:hAnsi="Times New Roman" w:cs="Times New Roman"/>
        </w:rPr>
        <w:t>DPKS) dengan tembusan Dinas Prov</w:t>
      </w:r>
      <w:r w:rsidRPr="00663C61">
        <w:rPr>
          <w:rFonts w:ascii="Times New Roman" w:hAnsi="Times New Roman" w:cs="Times New Roman"/>
        </w:rPr>
        <w:t>insi</w:t>
      </w:r>
      <w:r w:rsidR="00A7166D" w:rsidRPr="00663C61">
        <w:rPr>
          <w:rFonts w:ascii="Times New Roman" w:hAnsi="Times New Roman" w:cs="Times New Roman"/>
        </w:rPr>
        <w:t xml:space="preserve"> dan Kabupaten.</w:t>
      </w:r>
    </w:p>
    <w:p w:rsidR="00663C61" w:rsidRDefault="00A7166D" w:rsidP="00663C61">
      <w:pPr>
        <w:pStyle w:val="ListParagraph"/>
        <w:numPr>
          <w:ilvl w:val="0"/>
          <w:numId w:val="1"/>
        </w:numPr>
        <w:spacing w:before="100" w:beforeAutospacing="1" w:after="100" w:afterAutospacing="1"/>
        <w:ind w:left="714" w:right="-28" w:hanging="357"/>
        <w:contextualSpacing w:val="0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Hasil rekomendasi Direktur Jenderal Perkebunan (Ditjenbun) disetujui Badan Pengelola Dana Perkebunan Kelapa Sawit (BPDPKS) dan diserahkan kembali ke Direktur Jenderal Perkebunan (Ditjenbun)</w:t>
      </w:r>
      <w:r w:rsidR="00663C61">
        <w:rPr>
          <w:rFonts w:ascii="Times New Roman" w:hAnsi="Times New Roman" w:cs="Times New Roman"/>
        </w:rPr>
        <w:t>.</w:t>
      </w:r>
    </w:p>
    <w:p w:rsidR="00A7166D" w:rsidRPr="00663C61" w:rsidRDefault="00A7166D" w:rsidP="00663C61">
      <w:pPr>
        <w:pStyle w:val="ListParagraph"/>
        <w:numPr>
          <w:ilvl w:val="0"/>
          <w:numId w:val="1"/>
        </w:numPr>
        <w:spacing w:before="100" w:beforeAutospacing="1" w:after="100" w:afterAutospacing="1"/>
        <w:ind w:left="714" w:right="-28" w:hanging="357"/>
        <w:contextualSpacing w:val="0"/>
        <w:rPr>
          <w:rFonts w:ascii="Times New Roman" w:hAnsi="Times New Roman" w:cs="Times New Roman"/>
        </w:rPr>
      </w:pPr>
      <w:r w:rsidRPr="00663C61">
        <w:rPr>
          <w:rFonts w:ascii="Times New Roman" w:hAnsi="Times New Roman" w:cs="Times New Roman"/>
        </w:rPr>
        <w:t>Badan Pengelola Dana Perkebunan Kelapa Sawit (BPDPKS) menyalurka dana ke kelompok tani.</w:t>
      </w:r>
    </w:p>
    <w:p w:rsidR="00914EBE" w:rsidRPr="00914EBE" w:rsidRDefault="00914EBE" w:rsidP="00663C61">
      <w:pPr>
        <w:spacing w:line="276" w:lineRule="auto"/>
        <w:ind w:left="720" w:right="-28"/>
        <w:rPr>
          <w:rFonts w:ascii="Times New Roman" w:hAnsi="Times New Roman" w:cs="Times New Roman"/>
          <w:sz w:val="24"/>
          <w:szCs w:val="24"/>
        </w:rPr>
      </w:pPr>
    </w:p>
    <w:p w:rsidR="001F0E49" w:rsidRPr="001F0E49" w:rsidRDefault="001260AC" w:rsidP="001260AC">
      <w:pPr>
        <w:ind w:right="-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sectPr w:rsidR="001F0E49" w:rsidRPr="001F0E49" w:rsidSect="00663C61">
      <w:pgSz w:w="11907" w:h="18711" w:code="10000"/>
      <w:pgMar w:top="1313" w:right="1134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D88" w:rsidRDefault="00365D88" w:rsidP="00663C61">
      <w:pPr>
        <w:spacing w:line="240" w:lineRule="auto"/>
      </w:pPr>
      <w:r>
        <w:separator/>
      </w:r>
    </w:p>
  </w:endnote>
  <w:endnote w:type="continuationSeparator" w:id="1">
    <w:p w:rsidR="00365D88" w:rsidRDefault="00365D88" w:rsidP="00663C6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D88" w:rsidRDefault="00365D88" w:rsidP="00663C61">
      <w:pPr>
        <w:spacing w:line="240" w:lineRule="auto"/>
      </w:pPr>
      <w:r>
        <w:separator/>
      </w:r>
    </w:p>
  </w:footnote>
  <w:footnote w:type="continuationSeparator" w:id="1">
    <w:p w:rsidR="00365D88" w:rsidRDefault="00365D88" w:rsidP="00663C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4864CD"/>
    <w:multiLevelType w:val="hybridMultilevel"/>
    <w:tmpl w:val="BB843B0E"/>
    <w:lvl w:ilvl="0" w:tplc="0421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0E49"/>
    <w:rsid w:val="00014608"/>
    <w:rsid w:val="00023FA1"/>
    <w:rsid w:val="0007203F"/>
    <w:rsid w:val="00095921"/>
    <w:rsid w:val="000E563D"/>
    <w:rsid w:val="001260AC"/>
    <w:rsid w:val="001F0E49"/>
    <w:rsid w:val="002A1030"/>
    <w:rsid w:val="002B1CEB"/>
    <w:rsid w:val="002C7869"/>
    <w:rsid w:val="00365D88"/>
    <w:rsid w:val="00451FEE"/>
    <w:rsid w:val="00480C3A"/>
    <w:rsid w:val="004D2D84"/>
    <w:rsid w:val="004E6B14"/>
    <w:rsid w:val="00663C61"/>
    <w:rsid w:val="00754857"/>
    <w:rsid w:val="00794A6F"/>
    <w:rsid w:val="007F2271"/>
    <w:rsid w:val="00914EBE"/>
    <w:rsid w:val="00972D0F"/>
    <w:rsid w:val="00975080"/>
    <w:rsid w:val="00A7166D"/>
    <w:rsid w:val="00BD0A33"/>
    <w:rsid w:val="00BF4230"/>
    <w:rsid w:val="00C30F1A"/>
    <w:rsid w:val="00D03266"/>
    <w:rsid w:val="00D211E8"/>
    <w:rsid w:val="00F556E3"/>
    <w:rsid w:val="00F6753C"/>
    <w:rsid w:val="00F73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3" type="connector" idref="#_x0000_s1060"/>
        <o:r id="V:Rule24" type="connector" idref="#_x0000_s1080"/>
        <o:r id="V:Rule25" type="connector" idref="#_x0000_s1059"/>
        <o:r id="V:Rule26" type="connector" idref="#_x0000_s1040"/>
        <o:r id="V:Rule27" type="connector" idref="#_x0000_s1081"/>
        <o:r id="V:Rule28" type="connector" idref="#_x0000_s1058"/>
        <o:r id="V:Rule29" type="connector" idref="#_x0000_s1061"/>
        <o:r id="V:Rule30" type="connector" idref="#_x0000_s1063"/>
        <o:r id="V:Rule31" type="connector" idref="#_x0000_s1079"/>
        <o:r id="V:Rule32" type="connector" idref="#_x0000_s1065"/>
        <o:r id="V:Rule33" type="connector" idref="#_x0000_s1082"/>
        <o:r id="V:Rule34" type="connector" idref="#_x0000_s1064"/>
        <o:r id="V:Rule35" type="connector" idref="#_x0000_s1070"/>
        <o:r id="V:Rule36" type="connector" idref="#_x0000_s1050"/>
        <o:r id="V:Rule37" type="connector" idref="#_x0000_s1069"/>
        <o:r id="V:Rule38" type="connector" idref="#_x0000_s1048"/>
        <o:r id="V:Rule39" type="connector" idref="#_x0000_s1072"/>
        <o:r id="V:Rule40" type="connector" idref="#_x0000_s1056"/>
        <o:r id="V:Rule41" type="connector" idref="#_x0000_s1066"/>
        <o:r id="V:Rule42" type="connector" idref="#_x0000_s1073"/>
        <o:r id="V:Rule43" type="connector" idref="#_x0000_s1055"/>
        <o:r id="V:Rule44" type="connector" idref="#_x0000_s1068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0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0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260A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63C6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3C61"/>
  </w:style>
  <w:style w:type="paragraph" w:styleId="Footer">
    <w:name w:val="footer"/>
    <w:basedOn w:val="Normal"/>
    <w:link w:val="FooterChar"/>
    <w:uiPriority w:val="99"/>
    <w:semiHidden/>
    <w:unhideWhenUsed/>
    <w:rsid w:val="00663C6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3C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DISHUT</dc:creator>
  <cp:lastModifiedBy>Bidang Perkebunan</cp:lastModifiedBy>
  <cp:revision>2</cp:revision>
  <dcterms:created xsi:type="dcterms:W3CDTF">2024-08-19T07:38:00Z</dcterms:created>
  <dcterms:modified xsi:type="dcterms:W3CDTF">2024-08-19T07:38:00Z</dcterms:modified>
</cp:coreProperties>
</file>